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0CA4" w14:textId="77777777" w:rsidR="005E507B" w:rsidRDefault="009B05A3">
      <w:pPr>
        <w:pStyle w:val="31"/>
        <w:framePr w:wrap="around"/>
      </w:pPr>
      <w:r>
        <w:fldChar w:fldCharType="begin">
          <w:ffData>
            <w:name w:val="DBMark2"/>
            <w:enabled/>
            <w:calcOnExit w:val="0"/>
            <w:textInput>
              <w:default w:val="福建省"/>
            </w:textInput>
          </w:ffData>
        </w:fldChar>
      </w:r>
      <w:bookmarkStart w:id="0" w:name="DBMark2"/>
      <w:r>
        <w:instrText xml:space="preserve"> FORMTEXT </w:instrText>
      </w:r>
      <w:r>
        <w:fldChar w:fldCharType="separate"/>
      </w:r>
      <w:r>
        <w:rPr>
          <w:rFonts w:hint="eastAsia"/>
        </w:rPr>
        <w:t>福建省</w:t>
      </w:r>
      <w:r>
        <w:fldChar w:fldCharType="end"/>
      </w:r>
      <w:bookmarkEnd w:id="0"/>
      <w:r>
        <w:rPr>
          <w:rFonts w:hint="eastAsia"/>
        </w:rPr>
        <w:t>地方标准</w:t>
      </w:r>
    </w:p>
    <w:p w14:paraId="0EB80CA5" w14:textId="77777777" w:rsidR="005E507B" w:rsidRDefault="009B05A3">
      <w:pPr>
        <w:pStyle w:val="26"/>
        <w:framePr w:wrap="around"/>
      </w:pPr>
      <w:r>
        <w:fldChar w:fldCharType="begin">
          <w:ffData>
            <w:name w:val="StandNo"/>
            <w:enabled/>
            <w:calcOnExit w:val="0"/>
            <w:textInput>
              <w:default w:val="DB35/T XXXXX—2023"/>
            </w:textInput>
          </w:ffData>
        </w:fldChar>
      </w:r>
      <w:bookmarkStart w:id="1" w:name="StandNo"/>
      <w:r>
        <w:instrText xml:space="preserve"> FORMTEXT </w:instrText>
      </w:r>
      <w:r>
        <w:fldChar w:fldCharType="separate"/>
      </w:r>
      <w:r>
        <w:t>DB35/T XXXXX</w:t>
      </w:r>
      <w:r>
        <w:t>—</w:t>
      </w:r>
      <w:r>
        <w:t>2023</w:t>
      </w:r>
      <w:r>
        <w:fldChar w:fldCharType="end"/>
      </w:r>
      <w:bookmarkEnd w:id="1"/>
    </w:p>
    <w:p w14:paraId="0EB80CA6" w14:textId="77777777" w:rsidR="005E507B" w:rsidRDefault="009B05A3">
      <w:pPr>
        <w:pStyle w:val="affff4"/>
        <w:framePr w:wrap="around"/>
      </w:pPr>
      <w:r>
        <w:fldChar w:fldCharType="begin">
          <w:ffData>
            <w:name w:val="ReplaceDB"/>
            <w:enabled/>
            <w:calcOnExit w:val="0"/>
            <w:textInput/>
          </w:ffData>
        </w:fldChar>
      </w:r>
      <w:bookmarkStart w:id="2" w:name="ReplaceDB"/>
      <w:r>
        <w:instrText xml:space="preserve"> FORMTEXT </w:instrText>
      </w:r>
      <w:r>
        <w:fldChar w:fldCharType="separate"/>
      </w:r>
      <w:r>
        <w:t>     </w:t>
      </w:r>
      <w:r>
        <w:fldChar w:fldCharType="end"/>
      </w:r>
      <w:bookmarkEnd w:id="2"/>
    </w:p>
    <w:tbl>
      <w:tblPr>
        <w:tblW w:w="9739" w:type="dxa"/>
        <w:tblBorders>
          <w:top w:val="single" w:sz="8" w:space="0" w:color="auto"/>
        </w:tblBorders>
        <w:tblLayout w:type="fixed"/>
        <w:tblCellMar>
          <w:left w:w="0" w:type="dxa"/>
          <w:right w:w="0" w:type="dxa"/>
        </w:tblCellMar>
        <w:tblLook w:val="04A0" w:firstRow="1" w:lastRow="0" w:firstColumn="1" w:lastColumn="0" w:noHBand="0" w:noVBand="1"/>
      </w:tblPr>
      <w:tblGrid>
        <w:gridCol w:w="9739"/>
      </w:tblGrid>
      <w:tr w:rsidR="005E507B" w14:paraId="0EB80CA8" w14:textId="77777777">
        <w:tc>
          <w:tcPr>
            <w:tcW w:w="9672" w:type="dxa"/>
            <w:shd w:val="clear" w:color="auto" w:fill="auto"/>
          </w:tcPr>
          <w:p w14:paraId="0EB80CA7" w14:textId="77777777" w:rsidR="005E507B" w:rsidRDefault="005E507B">
            <w:pPr>
              <w:pStyle w:val="afffa"/>
              <w:framePr w:wrap="around"/>
              <w:rPr>
                <w:sz w:val="10"/>
              </w:rPr>
            </w:pPr>
          </w:p>
        </w:tc>
      </w:tr>
    </w:tbl>
    <w:p w14:paraId="0EB80CA9" w14:textId="77777777" w:rsidR="005E507B" w:rsidRDefault="009B05A3">
      <w:pPr>
        <w:pStyle w:val="affff6"/>
        <w:framePr w:wrap="around"/>
      </w:pPr>
      <w:r>
        <w:fldChar w:fldCharType="begin">
          <w:ffData>
            <w:name w:val="StdName"/>
            <w:enabled/>
            <w:calcOnExit w:val="0"/>
            <w:textInput>
              <w:default w:val="政协“委员河长”民主监督规范"/>
            </w:textInput>
          </w:ffData>
        </w:fldChar>
      </w:r>
      <w:bookmarkStart w:id="3" w:name="StdName"/>
      <w:r>
        <w:instrText xml:space="preserve"> FORMTEXT </w:instrText>
      </w:r>
      <w:r>
        <w:fldChar w:fldCharType="separate"/>
      </w:r>
      <w:r>
        <w:rPr>
          <w:rFonts w:hint="eastAsia"/>
        </w:rPr>
        <w:t>政协“委员河长”民主监督规范</w:t>
      </w:r>
      <w:r>
        <w:fldChar w:fldCharType="end"/>
      </w:r>
      <w:bookmarkEnd w:id="3"/>
    </w:p>
    <w:p w14:paraId="0EB80CAA" w14:textId="77777777" w:rsidR="005E507B" w:rsidRDefault="009B05A3">
      <w:pPr>
        <w:pStyle w:val="affff8"/>
        <w:framePr w:wrap="around"/>
      </w:pPr>
      <w:r>
        <w:fldChar w:fldCharType="begin">
          <w:ffData>
            <w:name w:val="StdEnglishName"/>
            <w:enabled/>
            <w:calcOnExit w:val="0"/>
            <w:textInput/>
          </w:ffData>
        </w:fldChar>
      </w:r>
      <w:r>
        <w:instrText xml:space="preserve"> </w:instrText>
      </w:r>
      <w:bookmarkStart w:id="4" w:name="StdEnglishName"/>
      <w:r>
        <w:instrText xml:space="preserve">FORMTEXT </w:instrText>
      </w:r>
      <w:r>
        <w:fldChar w:fldCharType="separate"/>
      </w:r>
      <w:r>
        <w:t>     </w:t>
      </w:r>
      <w:r>
        <w:fldChar w:fldCharType="end"/>
      </w:r>
      <w:bookmarkEnd w:id="4"/>
      <w:r>
        <w:fldChar w:fldCharType="begin">
          <w:ffData>
            <w:name w:val=""/>
            <w:enabled/>
            <w:calcOnExit w:val="0"/>
            <w:textInput>
              <w:default w:val="Specification for the democratic supervision of CPPCC &quot;members river chief&quot;"/>
            </w:textInput>
          </w:ffData>
        </w:fldChar>
      </w:r>
      <w:r>
        <w:instrText xml:space="preserve"> FORMTEXT </w:instrText>
      </w:r>
      <w:r>
        <w:fldChar w:fldCharType="separate"/>
      </w:r>
      <w:r>
        <w:t>Specification for the democratic supervision of CPPCC "members river chief"</w:t>
      </w:r>
      <w:r>
        <w:fldChar w:fldCharType="end"/>
      </w:r>
    </w:p>
    <w:p w14:paraId="0EB80CAB" w14:textId="77777777" w:rsidR="005E507B" w:rsidRDefault="009B05A3">
      <w:pPr>
        <w:pStyle w:val="affffa"/>
        <w:framePr w:wrap="around"/>
      </w:pPr>
      <w:r>
        <w:fldChar w:fldCharType="begin">
          <w:ffData>
            <w:name w:val="YZBS"/>
            <w:enabled/>
            <w:calcOnExit w:val="0"/>
            <w:textInput/>
          </w:ffData>
        </w:fldChar>
      </w:r>
      <w:bookmarkStart w:id="5" w:name="YZBS"/>
      <w:r>
        <w:instrText xml:space="preserve"> FORMTEXT </w:instrText>
      </w:r>
      <w:r>
        <w:fldChar w:fldCharType="separate"/>
      </w:r>
      <w:r>
        <w:t>     </w:t>
      </w:r>
      <w:r>
        <w:fldChar w:fldCharType="end"/>
      </w:r>
      <w:bookmarkEnd w:id="5"/>
    </w:p>
    <w:p w14:paraId="0EB80CAC" w14:textId="37D2E61E" w:rsidR="005E507B" w:rsidRDefault="00341D80">
      <w:pPr>
        <w:pStyle w:val="affffc"/>
        <w:framePr w:wrap="around"/>
        <w:spacing w:after="0"/>
      </w:pPr>
      <w:r>
        <w:fldChar w:fldCharType="begin">
          <w:ffData>
            <w:name w:val="LB"/>
            <w:enabled/>
            <w:calcOnExit w:val="0"/>
            <w:ddList>
              <w:listEntry w:val="（征求意见稿）"/>
              <w:listEntry w:val="（工作组讨论稿）"/>
              <w:listEntry w:val="     "/>
              <w:listEntry w:val="（送审讨论稿）"/>
              <w:listEntry w:val="（送审稿）"/>
              <w:listEntry w:val="（报批稿）"/>
            </w:ddList>
          </w:ffData>
        </w:fldChar>
      </w:r>
      <w:bookmarkStart w:id="6" w:name="LB"/>
      <w:r>
        <w:instrText xml:space="preserve"> FORMDROPDOWN </w:instrText>
      </w:r>
      <w:r w:rsidR="00391E66">
        <w:fldChar w:fldCharType="separate"/>
      </w:r>
      <w:r>
        <w:fldChar w:fldCharType="end"/>
      </w:r>
      <w:bookmarkEnd w:id="6"/>
    </w:p>
    <w:p w14:paraId="0EB80CAD" w14:textId="77777777" w:rsidR="005E507B" w:rsidRDefault="009B05A3">
      <w:pPr>
        <w:pStyle w:val="affffe"/>
        <w:framePr w:wrap="around"/>
        <w:spacing w:before="100"/>
      </w:pPr>
      <w:r>
        <w:fldChar w:fldCharType="begin">
          <w:ffData>
            <w:name w:val="WCRQ"/>
            <w:enabled/>
            <w:calcOnExit w:val="0"/>
            <w:textInput/>
          </w:ffData>
        </w:fldChar>
      </w:r>
      <w:bookmarkStart w:id="7" w:name="WCRQ"/>
      <w:r>
        <w:instrText xml:space="preserve"> FORMTEXT </w:instrText>
      </w:r>
      <w:r>
        <w:fldChar w:fldCharType="separate"/>
      </w:r>
      <w:r>
        <w:t>     </w:t>
      </w:r>
      <w:r>
        <w:fldChar w:fldCharType="end"/>
      </w:r>
      <w:bookmarkEnd w:id="7"/>
    </w:p>
    <w:p w14:paraId="0EB80CAE" w14:textId="77777777" w:rsidR="005E507B" w:rsidRDefault="009B05A3">
      <w:pPr>
        <w:pStyle w:val="afffff0"/>
        <w:framePr w:wrap="around"/>
        <w:spacing w:beforeLines="220" w:before="686" w:after="93"/>
      </w:pPr>
      <w:r>
        <w:fldChar w:fldCharType="begin">
          <w:ffData>
            <w:name w:val="FileSelect"/>
            <w:enabled/>
            <w:calcOnExit w:val="0"/>
            <w:ddList>
              <w:listEntry w:val="     "/>
              <w:listEntry w:val="在提交反馈意见时，请将您知道的相关专利连同支持性文件一件附上。"/>
            </w:ddList>
          </w:ffData>
        </w:fldChar>
      </w:r>
      <w:bookmarkStart w:id="8" w:name="FileSelect"/>
      <w:r>
        <w:instrText xml:space="preserve"> FORMDROPDOWN </w:instrText>
      </w:r>
      <w:r w:rsidR="00391E66">
        <w:fldChar w:fldCharType="separate"/>
      </w:r>
      <w:r>
        <w:fldChar w:fldCharType="end"/>
      </w:r>
      <w:bookmarkEnd w:id="8"/>
    </w:p>
    <w:tbl>
      <w:tblPr>
        <w:tblW w:w="9739" w:type="dxa"/>
        <w:tblBorders>
          <w:bottom w:val="single" w:sz="8" w:space="0" w:color="auto"/>
        </w:tblBorders>
        <w:tblLayout w:type="fixed"/>
        <w:tblCellMar>
          <w:left w:w="0" w:type="dxa"/>
          <w:right w:w="0" w:type="dxa"/>
        </w:tblCellMar>
        <w:tblLook w:val="04A0" w:firstRow="1" w:lastRow="0" w:firstColumn="1" w:lastColumn="0" w:noHBand="0" w:noVBand="1"/>
      </w:tblPr>
      <w:tblGrid>
        <w:gridCol w:w="4869"/>
        <w:gridCol w:w="4870"/>
      </w:tblGrid>
      <w:tr w:rsidR="005E507B" w14:paraId="0EB80CB1" w14:textId="77777777">
        <w:trPr>
          <w:trHeight w:hRule="exact" w:val="363"/>
        </w:trPr>
        <w:tc>
          <w:tcPr>
            <w:tcW w:w="4836" w:type="dxa"/>
            <w:shd w:val="clear" w:color="auto" w:fill="auto"/>
            <w:tcMar>
              <w:left w:w="57" w:type="dxa"/>
              <w:bottom w:w="28" w:type="dxa"/>
            </w:tcMar>
          </w:tcPr>
          <w:p w14:paraId="0EB80CAF" w14:textId="77777777" w:rsidR="005E507B" w:rsidRDefault="009B05A3">
            <w:pPr>
              <w:pStyle w:val="affff2"/>
              <w:framePr w:wrap="around"/>
            </w:pPr>
            <w:r>
              <w:fldChar w:fldCharType="begin">
                <w:ffData>
                  <w:name w:val="FY"/>
                  <w:enabled/>
                  <w:calcOnExit w:val="0"/>
                  <w:textInput>
                    <w:default w:val="2023"/>
                    <w:maxLength w:val="4"/>
                  </w:textInput>
                </w:ffData>
              </w:fldChar>
            </w:r>
            <w:bookmarkStart w:id="9" w:name="FY"/>
            <w:r>
              <w:instrText xml:space="preserve"> FORMTEXT </w:instrText>
            </w:r>
            <w:r>
              <w:fldChar w:fldCharType="separate"/>
            </w:r>
            <w:r>
              <w:t>2023</w:t>
            </w:r>
            <w:r>
              <w:fldChar w:fldCharType="end"/>
            </w:r>
            <w:bookmarkEnd w:id="9"/>
            <w:r>
              <w:t xml:space="preserve"> - </w:t>
            </w:r>
            <w:r>
              <w:fldChar w:fldCharType="begin">
                <w:ffData>
                  <w:name w:val="FM"/>
                  <w:enabled/>
                  <w:calcOnExit w:val="0"/>
                  <w:textInput>
                    <w:maxLength w:val="2"/>
                  </w:textInput>
                </w:ffData>
              </w:fldChar>
            </w:r>
            <w:bookmarkStart w:id="10" w:name="FM"/>
            <w:r>
              <w:instrText xml:space="preserve"> FORMTEXT </w:instrText>
            </w:r>
            <w:r>
              <w:fldChar w:fldCharType="separate"/>
            </w:r>
            <w:r>
              <w:t xml:space="preserve">  </w:t>
            </w:r>
            <w:r>
              <w:fldChar w:fldCharType="end"/>
            </w:r>
            <w:bookmarkEnd w:id="10"/>
            <w:r>
              <w:t xml:space="preserve"> - </w:t>
            </w:r>
            <w:r>
              <w:fldChar w:fldCharType="begin">
                <w:ffData>
                  <w:name w:val="FD"/>
                  <w:enabled/>
                  <w:calcOnExit w:val="0"/>
                  <w:textInput>
                    <w:maxLength w:val="2"/>
                  </w:textInput>
                </w:ffData>
              </w:fldChar>
            </w:r>
            <w:bookmarkStart w:id="11" w:name="FD"/>
            <w:r>
              <w:instrText xml:space="preserve"> FORMTEXT </w:instrText>
            </w:r>
            <w:r>
              <w:fldChar w:fldCharType="separate"/>
            </w:r>
            <w:r>
              <w:t xml:space="preserve">  </w:t>
            </w:r>
            <w:r>
              <w:fldChar w:fldCharType="end"/>
            </w:r>
            <w:bookmarkEnd w:id="11"/>
            <w:r>
              <w:rPr>
                <w:rFonts w:hint="eastAsia"/>
              </w:rPr>
              <w:t xml:space="preserve"> 发布</w:t>
            </w:r>
          </w:p>
        </w:tc>
        <w:tc>
          <w:tcPr>
            <w:tcW w:w="4836" w:type="dxa"/>
            <w:shd w:val="clear" w:color="auto" w:fill="auto"/>
            <w:tcMar>
              <w:right w:w="57" w:type="dxa"/>
            </w:tcMar>
          </w:tcPr>
          <w:p w14:paraId="0EB80CB0" w14:textId="77777777" w:rsidR="005E507B" w:rsidRDefault="009B05A3">
            <w:pPr>
              <w:pStyle w:val="affff2"/>
              <w:framePr w:wrap="around"/>
              <w:jc w:val="right"/>
            </w:pPr>
            <w:r>
              <w:fldChar w:fldCharType="begin">
                <w:ffData>
                  <w:name w:val="SY"/>
                  <w:enabled/>
                  <w:calcOnExit w:val="0"/>
                  <w:textInput>
                    <w:default w:val="2023"/>
                    <w:maxLength w:val="4"/>
                  </w:textInput>
                </w:ffData>
              </w:fldChar>
            </w:r>
            <w:bookmarkStart w:id="12" w:name="SY"/>
            <w:r>
              <w:instrText xml:space="preserve"> FORMTEXT </w:instrText>
            </w:r>
            <w:r>
              <w:fldChar w:fldCharType="separate"/>
            </w:r>
            <w:r>
              <w:t>2023</w:t>
            </w:r>
            <w:r>
              <w:fldChar w:fldCharType="end"/>
            </w:r>
            <w:bookmarkEnd w:id="12"/>
            <w:r>
              <w:t xml:space="preserve"> - </w:t>
            </w:r>
            <w:r>
              <w:fldChar w:fldCharType="begin">
                <w:ffData>
                  <w:name w:val="SM"/>
                  <w:enabled/>
                  <w:calcOnExit w:val="0"/>
                  <w:textInput>
                    <w:maxLength w:val="2"/>
                  </w:textInput>
                </w:ffData>
              </w:fldChar>
            </w:r>
            <w:bookmarkStart w:id="13" w:name="SM"/>
            <w:r>
              <w:instrText xml:space="preserve"> FORMTEXT </w:instrText>
            </w:r>
            <w:r>
              <w:fldChar w:fldCharType="separate"/>
            </w:r>
            <w:r>
              <w:t xml:space="preserve">  </w:t>
            </w:r>
            <w:r>
              <w:fldChar w:fldCharType="end"/>
            </w:r>
            <w:bookmarkEnd w:id="13"/>
            <w:r>
              <w:t xml:space="preserve"> - </w:t>
            </w:r>
            <w:r>
              <w:fldChar w:fldCharType="begin">
                <w:ffData>
                  <w:name w:val="SD"/>
                  <w:enabled/>
                  <w:calcOnExit w:val="0"/>
                  <w:textInput>
                    <w:maxLength w:val="2"/>
                  </w:textInput>
                </w:ffData>
              </w:fldChar>
            </w:r>
            <w:bookmarkStart w:id="14" w:name="SD"/>
            <w:r>
              <w:instrText xml:space="preserve"> FORMTEXT </w:instrText>
            </w:r>
            <w:r>
              <w:fldChar w:fldCharType="separate"/>
            </w:r>
            <w:r>
              <w:t xml:space="preserve">  </w:t>
            </w:r>
            <w:r>
              <w:fldChar w:fldCharType="end"/>
            </w:r>
            <w:bookmarkEnd w:id="14"/>
            <w:r>
              <w:rPr>
                <w:rFonts w:hint="eastAsia"/>
              </w:rPr>
              <w:t xml:space="preserve"> 实施</w:t>
            </w:r>
          </w:p>
        </w:tc>
      </w:tr>
    </w:tbl>
    <w:p w14:paraId="0EB80CB2" w14:textId="77777777" w:rsidR="005E507B" w:rsidRDefault="009B05A3">
      <w:pPr>
        <w:pStyle w:val="28"/>
        <w:framePr w:wrap="around"/>
      </w:pPr>
      <w:r>
        <w:fldChar w:fldCharType="begin">
          <w:ffData>
            <w:name w:val="FM2"/>
            <w:enabled/>
            <w:calcOnExit w:val="0"/>
            <w:textInput>
              <w:default w:val="福建省市场监督管理局"/>
            </w:textInput>
          </w:ffData>
        </w:fldChar>
      </w:r>
      <w:bookmarkStart w:id="15" w:name="FM2"/>
      <w:r>
        <w:instrText xml:space="preserve"> FORMTEXT </w:instrText>
      </w:r>
      <w:r>
        <w:fldChar w:fldCharType="separate"/>
      </w:r>
      <w:r>
        <w:t>福建省市场监督管理局</w:t>
      </w:r>
      <w:r>
        <w:fldChar w:fldCharType="end"/>
      </w:r>
      <w:bookmarkEnd w:id="15"/>
      <w:r>
        <w:t>  </w:t>
      </w:r>
      <w:r>
        <w:rPr>
          <w:spacing w:val="85"/>
        </w:rPr>
        <w:t>发</w:t>
      </w:r>
      <w:r>
        <w:t>布</w:t>
      </w:r>
    </w:p>
    <w:tbl>
      <w:tblPr>
        <w:tblW w:w="0" w:type="auto"/>
        <w:tblLayout w:type="fixed"/>
        <w:tblCellMar>
          <w:left w:w="0" w:type="dxa"/>
          <w:right w:w="0" w:type="dxa"/>
        </w:tblCellMar>
        <w:tblLook w:val="04A0" w:firstRow="1" w:lastRow="0" w:firstColumn="1" w:lastColumn="0" w:noHBand="0" w:noVBand="1"/>
      </w:tblPr>
      <w:tblGrid>
        <w:gridCol w:w="463"/>
        <w:gridCol w:w="8892"/>
      </w:tblGrid>
      <w:tr w:rsidR="005E507B" w14:paraId="0EB80CB5" w14:textId="77777777">
        <w:tc>
          <w:tcPr>
            <w:tcW w:w="463" w:type="dxa"/>
            <w:shd w:val="clear" w:color="auto" w:fill="auto"/>
          </w:tcPr>
          <w:p w14:paraId="0EB80CB3" w14:textId="77777777" w:rsidR="005E507B" w:rsidRDefault="009B05A3">
            <w:pPr>
              <w:pStyle w:val="afffff8"/>
              <w:framePr w:wrap="around"/>
            </w:pPr>
            <w:r>
              <w:t>ICS</w:t>
            </w:r>
          </w:p>
        </w:tc>
        <w:tc>
          <w:tcPr>
            <w:tcW w:w="8892" w:type="dxa"/>
            <w:shd w:val="clear" w:color="auto" w:fill="auto"/>
          </w:tcPr>
          <w:p w14:paraId="0EB80CB4" w14:textId="77777777" w:rsidR="005E507B" w:rsidRDefault="009B05A3">
            <w:pPr>
              <w:pStyle w:val="afffff8"/>
              <w:framePr w:wrap="around"/>
            </w:pPr>
            <w:r>
              <w:fldChar w:fldCharType="begin">
                <w:ffData>
                  <w:name w:val="ICS"/>
                  <w:enabled/>
                  <w:calcOnExit w:val="0"/>
                  <w:textInput>
                    <w:default w:val="13.020.01"/>
                  </w:textInput>
                </w:ffData>
              </w:fldChar>
            </w:r>
            <w:bookmarkStart w:id="16" w:name="ICS"/>
            <w:r>
              <w:instrText xml:space="preserve"> FORMTEXT </w:instrText>
            </w:r>
            <w:r>
              <w:fldChar w:fldCharType="separate"/>
            </w:r>
            <w:r>
              <w:t>13.020.01</w:t>
            </w:r>
            <w:r>
              <w:fldChar w:fldCharType="end"/>
            </w:r>
            <w:bookmarkEnd w:id="16"/>
          </w:p>
        </w:tc>
      </w:tr>
      <w:tr w:rsidR="005E507B" w14:paraId="0EB80CBB" w14:textId="77777777">
        <w:tc>
          <w:tcPr>
            <w:tcW w:w="463" w:type="dxa"/>
            <w:shd w:val="clear" w:color="auto" w:fill="auto"/>
          </w:tcPr>
          <w:p w14:paraId="0EB80CB6" w14:textId="77777777" w:rsidR="005E507B" w:rsidRDefault="009B05A3">
            <w:pPr>
              <w:pStyle w:val="afffff8"/>
              <w:framePr w:wrap="around"/>
            </w:pPr>
            <w:r>
              <w:t>CCS</w:t>
            </w:r>
          </w:p>
        </w:tc>
        <w:tc>
          <w:tcPr>
            <w:tcW w:w="8892" w:type="dxa"/>
            <w:shd w:val="clear" w:color="auto" w:fill="auto"/>
          </w:tcPr>
          <w:p w14:paraId="0EB80CB7" w14:textId="77777777" w:rsidR="005E507B" w:rsidRDefault="009B05A3">
            <w:pPr>
              <w:pStyle w:val="afffff8"/>
              <w:framePr w:wrap="around"/>
            </w:pPr>
            <w:r>
              <w:fldChar w:fldCharType="begin">
                <w:ffData>
                  <w:name w:val="CCS"/>
                  <w:enabled/>
                  <w:calcOnExit w:val="0"/>
                  <w:textInput>
                    <w:default w:val="Z 06"/>
                  </w:textInput>
                </w:ffData>
              </w:fldChar>
            </w:r>
            <w:bookmarkStart w:id="17" w:name="CCS"/>
            <w:r>
              <w:instrText xml:space="preserve"> FORMTEXT </w:instrText>
            </w:r>
            <w:r>
              <w:fldChar w:fldCharType="separate"/>
            </w:r>
            <w:r>
              <w:t>Z 06</w:t>
            </w:r>
            <w:r>
              <w:fldChar w:fldCharType="end"/>
            </w:r>
            <w:bookmarkEnd w:id="17"/>
          </w:p>
          <w:tbl>
            <w:tblPr>
              <w:tblpPr w:vertAnchor="page" w:horzAnchor="margin" w:tblpXSpec="right" w:tblpY="114"/>
              <w:tblW w:w="6661" w:type="dxa"/>
              <w:tblLayout w:type="fixed"/>
              <w:tblCellMar>
                <w:left w:w="0" w:type="dxa"/>
                <w:right w:w="0" w:type="dxa"/>
              </w:tblCellMar>
              <w:tblLook w:val="04A0" w:firstRow="1" w:lastRow="0" w:firstColumn="1" w:lastColumn="0" w:noHBand="0" w:noVBand="1"/>
            </w:tblPr>
            <w:tblGrid>
              <w:gridCol w:w="6661"/>
            </w:tblGrid>
            <w:tr w:rsidR="005E507B" w14:paraId="0EB80CB9" w14:textId="77777777">
              <w:tc>
                <w:tcPr>
                  <w:tcW w:w="8892" w:type="dxa"/>
                  <w:shd w:val="clear" w:color="auto" w:fill="auto"/>
                  <w:vAlign w:val="center"/>
                </w:tcPr>
                <w:p w14:paraId="0EB80CB8" w14:textId="77777777" w:rsidR="005E507B" w:rsidRDefault="009B05A3" w:rsidP="00900771">
                  <w:pPr>
                    <w:pStyle w:val="afffff8"/>
                    <w:framePr w:wrap="auto" w:vAnchor="margin" w:hAnchor="text" w:xAlign="left" w:yAlign="inline"/>
                    <w:jc w:val="right"/>
                    <w:rPr>
                      <w:rFonts w:eastAsia="宋体"/>
                      <w:b/>
                      <w:w w:val="130"/>
                      <w:kern w:val="0"/>
                    </w:rPr>
                  </w:pPr>
                  <w:r>
                    <w:rPr>
                      <w:rFonts w:eastAsia="宋体"/>
                      <w:b/>
                      <w:noProof/>
                      <w:w w:val="130"/>
                      <w:kern w:val="0"/>
                      <w:sz w:val="96"/>
                    </w:rPr>
                    <w:drawing>
                      <wp:inline distT="0" distB="0" distL="0" distR="0" wp14:anchorId="0EB80E77" wp14:editId="0EB80E78">
                        <wp:extent cx="798195" cy="398780"/>
                        <wp:effectExtent l="0" t="0" r="1905" b="127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354" cy="399178"/>
                                </a:xfrm>
                                <a:prstGeom prst="rect">
                                  <a:avLst/>
                                </a:prstGeom>
                              </pic:spPr>
                            </pic:pic>
                          </a:graphicData>
                        </a:graphic>
                      </wp:inline>
                    </w:drawing>
                  </w:r>
                  <w:r>
                    <w:rPr>
                      <w:rFonts w:eastAsia="宋体"/>
                      <w:b/>
                      <w:w w:val="130"/>
                      <w:kern w:val="0"/>
                    </w:rPr>
                    <w:t xml:space="preserve"> </w:t>
                  </w:r>
                  <w:r>
                    <w:rPr>
                      <w:rFonts w:eastAsia="宋体"/>
                      <w:b/>
                      <w:w w:val="130"/>
                      <w:kern w:val="0"/>
                      <w:sz w:val="96"/>
                    </w:rPr>
                    <w:fldChar w:fldCharType="begin">
                      <w:ffData>
                        <w:name w:val="DBMark"/>
                        <w:enabled/>
                        <w:calcOnExit w:val="0"/>
                        <w:textInput>
                          <w:default w:val="35"/>
                          <w:maxLength w:val="8"/>
                        </w:textInput>
                      </w:ffData>
                    </w:fldChar>
                  </w:r>
                  <w:bookmarkStart w:id="18" w:name="DBMark"/>
                  <w:r>
                    <w:rPr>
                      <w:rFonts w:eastAsia="宋体"/>
                      <w:b/>
                      <w:w w:val="130"/>
                      <w:kern w:val="0"/>
                      <w:sz w:val="96"/>
                    </w:rPr>
                    <w:instrText xml:space="preserve"> FORMTEXT </w:instrText>
                  </w:r>
                  <w:r>
                    <w:rPr>
                      <w:rFonts w:eastAsia="宋体"/>
                      <w:b/>
                      <w:w w:val="130"/>
                      <w:kern w:val="0"/>
                      <w:sz w:val="96"/>
                    </w:rPr>
                  </w:r>
                  <w:r>
                    <w:rPr>
                      <w:rFonts w:eastAsia="宋体"/>
                      <w:b/>
                      <w:w w:val="130"/>
                      <w:kern w:val="0"/>
                      <w:sz w:val="96"/>
                    </w:rPr>
                    <w:fldChar w:fldCharType="separate"/>
                  </w:r>
                  <w:r>
                    <w:rPr>
                      <w:rFonts w:eastAsia="宋体"/>
                      <w:b/>
                      <w:w w:val="130"/>
                      <w:kern w:val="0"/>
                      <w:sz w:val="96"/>
                    </w:rPr>
                    <w:t>35</w:t>
                  </w:r>
                  <w:r>
                    <w:rPr>
                      <w:rFonts w:eastAsia="宋体"/>
                      <w:b/>
                      <w:w w:val="130"/>
                      <w:kern w:val="0"/>
                      <w:sz w:val="96"/>
                    </w:rPr>
                    <w:fldChar w:fldCharType="end"/>
                  </w:r>
                  <w:bookmarkEnd w:id="18"/>
                </w:p>
              </w:tc>
            </w:tr>
          </w:tbl>
          <w:p w14:paraId="0EB80CBA" w14:textId="77777777" w:rsidR="005E507B" w:rsidRDefault="005E507B">
            <w:pPr>
              <w:pStyle w:val="afffff8"/>
              <w:framePr w:wrap="around"/>
            </w:pPr>
          </w:p>
        </w:tc>
      </w:tr>
    </w:tbl>
    <w:p w14:paraId="0EB80CBC" w14:textId="77777777" w:rsidR="005E507B" w:rsidRDefault="005E507B">
      <w:pPr>
        <w:pStyle w:val="afffff8"/>
        <w:framePr w:wrap="around"/>
        <w:sectPr w:rsidR="005E507B">
          <w:headerReference w:type="default" r:id="rId9"/>
          <w:pgSz w:w="11906" w:h="16838"/>
          <w:pgMar w:top="-340" w:right="1134" w:bottom="1020" w:left="1134" w:header="0" w:footer="0" w:gutter="283"/>
          <w:pgNumType w:fmt="upperRoman" w:start="1"/>
          <w:cols w:space="425"/>
          <w:docGrid w:type="lines" w:linePitch="312"/>
        </w:sectPr>
      </w:pPr>
    </w:p>
    <w:p w14:paraId="0EB80CBD" w14:textId="77777777" w:rsidR="005E507B" w:rsidRDefault="009B05A3">
      <w:pPr>
        <w:pStyle w:val="af0"/>
        <w:spacing w:after="468"/>
      </w:pPr>
      <w:r>
        <w:rPr>
          <w:rFonts w:hint="eastAsia"/>
          <w:spacing w:val="317"/>
        </w:rPr>
        <w:lastRenderedPageBreak/>
        <w:t>前</w:t>
      </w:r>
      <w:bookmarkStart w:id="19" w:name="BKQY"/>
      <w:r>
        <w:rPr>
          <w:rFonts w:hint="eastAsia"/>
        </w:rPr>
        <w:t>言</w:t>
      </w:r>
    </w:p>
    <w:p w14:paraId="0EB80CBE" w14:textId="77777777" w:rsidR="005E507B" w:rsidRDefault="009B05A3">
      <w:pPr>
        <w:pStyle w:val="affc"/>
        <w:ind w:firstLine="420"/>
      </w:pPr>
      <w:r>
        <w:rPr>
          <w:rFonts w:hint="eastAsia"/>
        </w:rPr>
        <w:t>本文件按照GB/T 1.1—2020《标准化工作导则  第1部分：标准化文件的结构和起草规则》的规定起草。</w:t>
      </w:r>
    </w:p>
    <w:p w14:paraId="0EB80CBF" w14:textId="77777777" w:rsidR="005E507B" w:rsidRDefault="009B05A3">
      <w:pPr>
        <w:pStyle w:val="affc"/>
        <w:ind w:firstLine="420"/>
      </w:pPr>
      <w:r>
        <w:rPr>
          <w:rFonts w:hint="eastAsia"/>
        </w:rPr>
        <w:t>请注意本文件的某些内容可能涉及专利。本文件的发布机构不承担识别这些专利的责任。</w:t>
      </w:r>
    </w:p>
    <w:p w14:paraId="0EB80CC0" w14:textId="0E35289D" w:rsidR="005E507B" w:rsidRDefault="009B05A3">
      <w:pPr>
        <w:pStyle w:val="affc"/>
        <w:ind w:firstLine="420"/>
      </w:pPr>
      <w:r>
        <w:rPr>
          <w:rFonts w:hint="eastAsia"/>
        </w:rPr>
        <w:t>本文件由</w:t>
      </w:r>
      <w:r w:rsidR="00341D80">
        <w:rPr>
          <w:rFonts w:hint="eastAsia"/>
        </w:rPr>
        <w:t>中国人民政治协商会议福建省三明市委员会办公室</w:t>
      </w:r>
      <w:r>
        <w:rPr>
          <w:rFonts w:hint="eastAsia"/>
        </w:rPr>
        <w:t>、三明市水利局提出。</w:t>
      </w:r>
    </w:p>
    <w:p w14:paraId="0EB80CC1" w14:textId="62592914" w:rsidR="005E507B" w:rsidRDefault="009B05A3">
      <w:pPr>
        <w:pStyle w:val="affc"/>
        <w:ind w:firstLine="420"/>
      </w:pPr>
      <w:r>
        <w:rPr>
          <w:rFonts w:hint="eastAsia"/>
        </w:rPr>
        <w:t>本文件由</w:t>
      </w:r>
      <w:r w:rsidR="00341D80">
        <w:rPr>
          <w:rFonts w:hint="eastAsia"/>
        </w:rPr>
        <w:t>中国人民政治协商会议福建省委员会</w:t>
      </w:r>
      <w:r w:rsidR="005F472A">
        <w:rPr>
          <w:rFonts w:hint="eastAsia"/>
        </w:rPr>
        <w:t>办公厅</w:t>
      </w:r>
      <w:r>
        <w:rPr>
          <w:rFonts w:hint="eastAsia"/>
        </w:rPr>
        <w:t>归口。</w:t>
      </w:r>
    </w:p>
    <w:p w14:paraId="0EB80CC2" w14:textId="77777777" w:rsidR="005E507B" w:rsidRDefault="009B05A3">
      <w:pPr>
        <w:pStyle w:val="affc"/>
        <w:ind w:firstLine="420"/>
      </w:pPr>
      <w:r>
        <w:rPr>
          <w:rFonts w:hint="eastAsia"/>
        </w:rPr>
        <w:t>本文件起草单位：</w:t>
      </w:r>
    </w:p>
    <w:p w14:paraId="0EB80CC3" w14:textId="77777777" w:rsidR="005E507B" w:rsidRDefault="009B05A3">
      <w:pPr>
        <w:pStyle w:val="affc"/>
        <w:ind w:firstLine="420"/>
      </w:pPr>
      <w:r>
        <w:rPr>
          <w:rFonts w:hint="eastAsia"/>
        </w:rPr>
        <w:t>本文件主要起草人：</w:t>
      </w:r>
    </w:p>
    <w:p w14:paraId="0EB80CC4" w14:textId="77777777" w:rsidR="005E507B" w:rsidRDefault="005E507B">
      <w:pPr>
        <w:pStyle w:val="affc"/>
        <w:ind w:firstLine="420"/>
      </w:pPr>
    </w:p>
    <w:bookmarkEnd w:id="19"/>
    <w:p w14:paraId="0EB80CC5" w14:textId="77777777" w:rsidR="005E507B" w:rsidRDefault="005E507B"/>
    <w:p w14:paraId="0EB80CC6" w14:textId="77777777" w:rsidR="005E507B" w:rsidRDefault="005E507B"/>
    <w:p w14:paraId="0EB80CC7" w14:textId="77777777" w:rsidR="005E507B" w:rsidRDefault="005E507B">
      <w:pPr>
        <w:sectPr w:rsidR="005E507B">
          <w:headerReference w:type="default" r:id="rId10"/>
          <w:footerReference w:type="default" r:id="rId11"/>
          <w:pgSz w:w="11906" w:h="16838"/>
          <w:pgMar w:top="1871" w:right="1134" w:bottom="1134" w:left="1134" w:header="1417" w:footer="1134" w:gutter="283"/>
          <w:pgNumType w:fmt="upperRoman" w:start="1"/>
          <w:cols w:space="425"/>
          <w:docGrid w:type="lines" w:linePitch="312"/>
        </w:sectPr>
      </w:pPr>
    </w:p>
    <w:sdt>
      <w:sdtPr>
        <w:rPr>
          <w:rStyle w:val="afffffe"/>
          <w:rFonts w:hint="eastAsia"/>
        </w:rPr>
        <w:tag w:val="StandardName"/>
        <w:id w:val="-1437593888"/>
        <w:lock w:val="sdtLocked"/>
        <w:placeholder>
          <w:docPart w:val="DefaultPlaceholder_-1854013440"/>
        </w:placeholder>
      </w:sdtPr>
      <w:sdtEndPr>
        <w:rPr>
          <w:rStyle w:val="afffffe"/>
        </w:rPr>
      </w:sdtEndPr>
      <w:sdtContent>
        <w:bookmarkStart w:id="20" w:name="StandardName" w:displacedByCustomXml="prev"/>
        <w:p w14:paraId="0EB80CC8" w14:textId="77777777" w:rsidR="005E507B" w:rsidRDefault="009B05A3">
          <w:pPr>
            <w:pStyle w:val="afffffd"/>
            <w:spacing w:before="567" w:after="686"/>
            <w:rPr>
              <w:rStyle w:val="afffffe"/>
            </w:rPr>
          </w:pPr>
          <w:r>
            <w:rPr>
              <w:rStyle w:val="afffffe"/>
              <w:rFonts w:hint="eastAsia"/>
            </w:rPr>
            <w:t>政协“委员河长”民主监督规范</w:t>
          </w:r>
        </w:p>
        <w:bookmarkEnd w:id="20" w:displacedByCustomXml="next"/>
      </w:sdtContent>
    </w:sdt>
    <w:p w14:paraId="0EB80CC9" w14:textId="77777777" w:rsidR="005E507B" w:rsidRDefault="009B05A3">
      <w:pPr>
        <w:pStyle w:val="af1"/>
        <w:spacing w:before="312" w:after="312"/>
      </w:pPr>
      <w:r>
        <w:rPr>
          <w:rFonts w:hint="eastAsia"/>
        </w:rPr>
        <w:t>范围</w:t>
      </w:r>
    </w:p>
    <w:p w14:paraId="0EB80CCA" w14:textId="77777777" w:rsidR="005E507B" w:rsidRDefault="009B05A3">
      <w:pPr>
        <w:pStyle w:val="affc"/>
        <w:ind w:firstLine="420"/>
      </w:pPr>
      <w:r>
        <w:rPr>
          <w:rFonts w:hint="eastAsia"/>
        </w:rPr>
        <w:t>本文件规定了“委员河长”的履职要求、责任义务、进退机制、履职保障、评价改进。</w:t>
      </w:r>
    </w:p>
    <w:p w14:paraId="0EB80CCB" w14:textId="77777777" w:rsidR="005E507B" w:rsidRDefault="009B05A3">
      <w:pPr>
        <w:pStyle w:val="affc"/>
        <w:ind w:firstLine="420"/>
      </w:pPr>
      <w:r>
        <w:rPr>
          <w:rFonts w:hint="eastAsia"/>
        </w:rPr>
        <w:t>本文件适用于“委员河长”民主监督管理。</w:t>
      </w:r>
    </w:p>
    <w:p w14:paraId="0EB80CCC" w14:textId="77777777" w:rsidR="005E507B" w:rsidRDefault="009B05A3">
      <w:pPr>
        <w:pStyle w:val="af1"/>
        <w:spacing w:before="312" w:after="312"/>
      </w:pPr>
      <w:r>
        <w:rPr>
          <w:rFonts w:hint="eastAsia"/>
        </w:rPr>
        <w:t>规范性引用文件</w:t>
      </w:r>
    </w:p>
    <w:sdt>
      <w:sdtPr>
        <w:tag w:val="StandNameFile"/>
        <w:id w:val="-1382634955"/>
        <w:placeholder>
          <w:docPart w:val="DefaultPlaceholder_-1854013438"/>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sdtContent>
        <w:p w14:paraId="0EB80CCD" w14:textId="77777777" w:rsidR="005E507B" w:rsidRDefault="009B05A3">
          <w:pPr>
            <w:pStyle w:val="affc"/>
            <w:ind w:firstLine="420"/>
          </w:pPr>
          <w:r>
            <w:t>本文件没有规范性引用文件。</w:t>
          </w:r>
        </w:p>
      </w:sdtContent>
    </w:sdt>
    <w:p w14:paraId="0EB80CCE" w14:textId="77777777" w:rsidR="005E507B" w:rsidRDefault="009B05A3">
      <w:pPr>
        <w:pStyle w:val="af1"/>
        <w:spacing w:before="312" w:after="312"/>
      </w:pPr>
      <w:r>
        <w:rPr>
          <w:rFonts w:hint="eastAsia"/>
        </w:rPr>
        <w:t>术语和定义</w:t>
      </w:r>
    </w:p>
    <w:sdt>
      <w:sdtPr>
        <w:tag w:val="TermContent"/>
        <w:id w:val="2058196201"/>
        <w:placeholder>
          <w:docPart w:val="DefaultPlaceholder_-18540134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EB80CCF" w14:textId="77777777" w:rsidR="005E507B" w:rsidRDefault="009B05A3">
          <w:pPr>
            <w:pStyle w:val="affc"/>
            <w:ind w:firstLine="420"/>
          </w:pPr>
          <w:r>
            <w:t>下列术语和定义适用于本文件。</w:t>
          </w:r>
        </w:p>
      </w:sdtContent>
    </w:sdt>
    <w:p w14:paraId="0EB80CD0" w14:textId="77777777" w:rsidR="005E507B" w:rsidRDefault="009B05A3">
      <w:pPr>
        <w:pStyle w:val="affffffff2"/>
        <w:spacing w:before="3" w:after="3"/>
        <w:ind w:left="420" w:hanging="420"/>
      </w:pPr>
      <w:r>
        <w:br/>
      </w:r>
      <w:r>
        <w:rPr>
          <w:rFonts w:hint="eastAsia"/>
        </w:rPr>
        <w:t xml:space="preserve">“委员河长” </w:t>
      </w:r>
      <w:r>
        <w:t>CPPCC “members river chief”</w:t>
      </w:r>
    </w:p>
    <w:p w14:paraId="0EB80CD1" w14:textId="77777777" w:rsidR="005E507B" w:rsidRDefault="009B05A3">
      <w:pPr>
        <w:pStyle w:val="affc"/>
        <w:ind w:firstLine="420"/>
      </w:pPr>
      <w:r>
        <w:rPr>
          <w:rFonts w:hint="eastAsia"/>
        </w:rPr>
        <w:t>热心河湖长制公益事业且有时间和精力的省、市、县（市、区）政协委员，发挥民主监督、参政议政职能，履行对挂钩所在地河湖的河长制工作宣传引导、问题反映、视察调研、监督评价、引领示范等职责。</w:t>
      </w:r>
    </w:p>
    <w:p w14:paraId="0EB80CD2" w14:textId="77777777" w:rsidR="005E507B" w:rsidRDefault="009B05A3">
      <w:pPr>
        <w:pStyle w:val="af1"/>
        <w:spacing w:before="312" w:after="312"/>
      </w:pPr>
      <w:r>
        <w:rPr>
          <w:rFonts w:hint="eastAsia"/>
        </w:rPr>
        <w:t>履职要求</w:t>
      </w:r>
    </w:p>
    <w:p w14:paraId="0EB80CD3" w14:textId="77777777" w:rsidR="005E507B" w:rsidRDefault="009B05A3">
      <w:pPr>
        <w:pStyle w:val="afffffff8"/>
        <w:spacing w:before="3" w:after="3"/>
      </w:pPr>
      <w:r>
        <w:rPr>
          <w:rFonts w:hint="eastAsia"/>
        </w:rPr>
        <w:t>具有一定的水资源、水环境保护知识，了解水法律法规和国家相关政策。</w:t>
      </w:r>
    </w:p>
    <w:p w14:paraId="0EB80CD4" w14:textId="77777777" w:rsidR="005E507B" w:rsidRDefault="009B05A3">
      <w:pPr>
        <w:pStyle w:val="afffffff8"/>
        <w:spacing w:before="3" w:after="3"/>
      </w:pPr>
      <w:r>
        <w:rPr>
          <w:rFonts w:hint="eastAsia"/>
        </w:rPr>
        <w:t>有较强的履职意识和责任意识，坚持原则，公道正派。</w:t>
      </w:r>
    </w:p>
    <w:p w14:paraId="0EB80CD5" w14:textId="77777777" w:rsidR="005E507B" w:rsidRDefault="009B05A3">
      <w:pPr>
        <w:pStyle w:val="afffffff8"/>
        <w:spacing w:before="3" w:after="3"/>
      </w:pPr>
      <w:r>
        <w:rPr>
          <w:rFonts w:hint="eastAsia"/>
        </w:rPr>
        <w:t>密切联系群众，主动了解和反映群众的愿望和诉求。</w:t>
      </w:r>
    </w:p>
    <w:p w14:paraId="0EB80CD6" w14:textId="77777777" w:rsidR="005E507B" w:rsidRDefault="009B05A3">
      <w:pPr>
        <w:pStyle w:val="afffffff8"/>
        <w:spacing w:before="3" w:after="3"/>
      </w:pPr>
      <w:r>
        <w:rPr>
          <w:rFonts w:hint="eastAsia"/>
        </w:rPr>
        <w:t>按时参加“委员河长”会议，积极参加集体活动。</w:t>
      </w:r>
    </w:p>
    <w:p w14:paraId="0EB80CD7" w14:textId="77777777" w:rsidR="005E507B" w:rsidRDefault="009B05A3">
      <w:pPr>
        <w:pStyle w:val="afffffff8"/>
        <w:spacing w:before="3" w:after="3"/>
      </w:pPr>
      <w:r>
        <w:rPr>
          <w:rFonts w:hint="eastAsia"/>
        </w:rPr>
        <w:t>“委员河长”履职内容包括以下六方面：</w:t>
      </w:r>
    </w:p>
    <w:p w14:paraId="0EB80CD8" w14:textId="77777777" w:rsidR="005E507B" w:rsidRDefault="009B05A3">
      <w:pPr>
        <w:pStyle w:val="ab"/>
      </w:pPr>
      <w:r>
        <w:rPr>
          <w:rFonts w:hint="eastAsia"/>
        </w:rPr>
        <w:t>每月到挂钩河段巡查1次以上；</w:t>
      </w:r>
    </w:p>
    <w:p w14:paraId="0EB80CD9" w14:textId="77777777" w:rsidR="005E507B" w:rsidRDefault="009B05A3">
      <w:pPr>
        <w:pStyle w:val="ab"/>
      </w:pPr>
      <w:r>
        <w:rPr>
          <w:rFonts w:hint="eastAsia"/>
        </w:rPr>
        <w:t>每季度对挂钩河段保护情况</w:t>
      </w:r>
      <w:proofErr w:type="gramStart"/>
      <w:r>
        <w:rPr>
          <w:rFonts w:hint="eastAsia"/>
        </w:rPr>
        <w:t>作出</w:t>
      </w:r>
      <w:proofErr w:type="gramEnd"/>
      <w:r>
        <w:rPr>
          <w:rFonts w:hint="eastAsia"/>
        </w:rPr>
        <w:t>评价；</w:t>
      </w:r>
    </w:p>
    <w:p w14:paraId="0EB80CDA" w14:textId="77777777" w:rsidR="005E507B" w:rsidRDefault="009B05A3">
      <w:pPr>
        <w:pStyle w:val="ab"/>
      </w:pPr>
      <w:r>
        <w:rPr>
          <w:rFonts w:hint="eastAsia"/>
        </w:rPr>
        <w:t>每年结合各自岗位工作，开展1次以上河湖宣传保护活动；</w:t>
      </w:r>
    </w:p>
    <w:p w14:paraId="0EB80CDB" w14:textId="77777777" w:rsidR="005E507B" w:rsidRDefault="009B05A3">
      <w:pPr>
        <w:pStyle w:val="ab"/>
      </w:pPr>
      <w:r>
        <w:rPr>
          <w:rFonts w:hint="eastAsia"/>
        </w:rPr>
        <w:t>每年对巡查河段提出1条以上意见建议；</w:t>
      </w:r>
    </w:p>
    <w:p w14:paraId="0EB80CDC" w14:textId="77777777" w:rsidR="005E507B" w:rsidRDefault="009B05A3">
      <w:pPr>
        <w:pStyle w:val="ab"/>
      </w:pPr>
      <w:r>
        <w:rPr>
          <w:rFonts w:hint="eastAsia"/>
        </w:rPr>
        <w:t>每年参加1次以上有关河湖保护视察调研活动；</w:t>
      </w:r>
    </w:p>
    <w:p w14:paraId="0EB80CDD" w14:textId="77777777" w:rsidR="005E507B" w:rsidRDefault="009B05A3">
      <w:pPr>
        <w:pStyle w:val="ab"/>
      </w:pPr>
      <w:r>
        <w:rPr>
          <w:rFonts w:hint="eastAsia"/>
        </w:rPr>
        <w:t>每年对个人履职情况进行述职1次。</w:t>
      </w:r>
    </w:p>
    <w:p w14:paraId="0EB80CDE" w14:textId="77777777" w:rsidR="005E507B" w:rsidRDefault="009B05A3">
      <w:pPr>
        <w:pStyle w:val="af1"/>
        <w:spacing w:before="312" w:after="312"/>
      </w:pPr>
      <w:r>
        <w:rPr>
          <w:rFonts w:hint="eastAsia"/>
        </w:rPr>
        <w:t>责任义务</w:t>
      </w:r>
    </w:p>
    <w:p w14:paraId="0EB80CDF" w14:textId="77777777" w:rsidR="005E507B" w:rsidRDefault="009B05A3">
      <w:pPr>
        <w:pStyle w:val="af2"/>
        <w:spacing w:before="156" w:after="156"/>
      </w:pPr>
      <w:proofErr w:type="gramStart"/>
      <w:r>
        <w:rPr>
          <w:rFonts w:hint="eastAsia"/>
        </w:rPr>
        <w:t>巡</w:t>
      </w:r>
      <w:proofErr w:type="gramEnd"/>
      <w:r>
        <w:rPr>
          <w:rFonts w:hint="eastAsia"/>
        </w:rPr>
        <w:t>河工作</w:t>
      </w:r>
    </w:p>
    <w:p w14:paraId="0EB80CE0" w14:textId="77777777" w:rsidR="005E507B" w:rsidRPr="002D74FD" w:rsidRDefault="009B05A3" w:rsidP="00394F40">
      <w:pPr>
        <w:pStyle w:val="afffffffa"/>
        <w:spacing w:before="3" w:after="3"/>
        <w:rPr>
          <w:sz w:val="21"/>
          <w:szCs w:val="21"/>
        </w:rPr>
      </w:pPr>
      <w:r w:rsidRPr="002D74FD">
        <w:rPr>
          <w:rFonts w:hint="eastAsia"/>
          <w:sz w:val="21"/>
          <w:szCs w:val="21"/>
        </w:rPr>
        <w:t>“委员河长”巡河坚持“三做到、四个看”原则。</w:t>
      </w:r>
    </w:p>
    <w:p w14:paraId="0EB80CE1" w14:textId="77777777" w:rsidR="005E507B" w:rsidRPr="002D74FD" w:rsidRDefault="009B05A3" w:rsidP="00394F40">
      <w:pPr>
        <w:pStyle w:val="afffffffa"/>
        <w:spacing w:before="3" w:after="3"/>
        <w:rPr>
          <w:sz w:val="21"/>
          <w:szCs w:val="21"/>
        </w:rPr>
      </w:pPr>
      <w:r w:rsidRPr="002D74FD">
        <w:rPr>
          <w:rFonts w:hint="eastAsia"/>
          <w:sz w:val="21"/>
          <w:szCs w:val="21"/>
        </w:rPr>
        <w:t>“三做到”具体内容：</w:t>
      </w:r>
    </w:p>
    <w:p w14:paraId="0EB80CE2" w14:textId="77777777" w:rsidR="005E507B" w:rsidRDefault="009B05A3">
      <w:pPr>
        <w:pStyle w:val="af7"/>
      </w:pPr>
      <w:r>
        <w:rPr>
          <w:rFonts w:hint="eastAsia"/>
        </w:rPr>
        <w:lastRenderedPageBreak/>
        <w:t>做到</w:t>
      </w:r>
      <w:proofErr w:type="gramStart"/>
      <w:r>
        <w:rPr>
          <w:rFonts w:hint="eastAsia"/>
        </w:rPr>
        <w:t>持委员河长证巡</w:t>
      </w:r>
      <w:proofErr w:type="gramEnd"/>
      <w:r>
        <w:rPr>
          <w:rFonts w:hint="eastAsia"/>
        </w:rPr>
        <w:t>河；</w:t>
      </w:r>
    </w:p>
    <w:p w14:paraId="0EB80CE3" w14:textId="77777777" w:rsidR="005E507B" w:rsidRDefault="009B05A3">
      <w:pPr>
        <w:pStyle w:val="af7"/>
      </w:pPr>
      <w:r>
        <w:rPr>
          <w:rFonts w:hint="eastAsia"/>
        </w:rPr>
        <w:t>做到使用巡河APP记录巡河情况；</w:t>
      </w:r>
    </w:p>
    <w:p w14:paraId="0EB80CE4" w14:textId="77777777" w:rsidR="005E507B" w:rsidRDefault="009B05A3">
      <w:pPr>
        <w:pStyle w:val="af7"/>
      </w:pPr>
      <w:r>
        <w:rPr>
          <w:rFonts w:hint="eastAsia"/>
        </w:rPr>
        <w:t>做到对发现的涉河文明和不文明现象、破坏河道生态行为，形成图片、视频和文字稿件，采用面对面交办、</w:t>
      </w:r>
      <w:proofErr w:type="gramStart"/>
      <w:r>
        <w:rPr>
          <w:rFonts w:hint="eastAsia"/>
        </w:rPr>
        <w:t>微信工作</w:t>
      </w:r>
      <w:proofErr w:type="gramEnd"/>
      <w:r>
        <w:rPr>
          <w:rFonts w:hint="eastAsia"/>
        </w:rPr>
        <w:t>群上传、巡河APP上报等形式向当地河长办、</w:t>
      </w:r>
      <w:proofErr w:type="gramStart"/>
      <w:r>
        <w:rPr>
          <w:rFonts w:hint="eastAsia"/>
        </w:rPr>
        <w:t>上级河</w:t>
      </w:r>
      <w:proofErr w:type="gramEnd"/>
      <w:r>
        <w:rPr>
          <w:rFonts w:hint="eastAsia"/>
        </w:rPr>
        <w:t>长办反映。</w:t>
      </w:r>
    </w:p>
    <w:p w14:paraId="0EB80CE5" w14:textId="77777777" w:rsidR="005E507B" w:rsidRPr="00F81A26" w:rsidRDefault="009B05A3" w:rsidP="00394F40">
      <w:pPr>
        <w:pStyle w:val="afffffffa"/>
        <w:spacing w:before="3" w:after="3"/>
        <w:rPr>
          <w:sz w:val="21"/>
          <w:szCs w:val="21"/>
        </w:rPr>
      </w:pPr>
      <w:r w:rsidRPr="00F81A26">
        <w:rPr>
          <w:rFonts w:hint="eastAsia"/>
          <w:sz w:val="21"/>
          <w:szCs w:val="21"/>
        </w:rPr>
        <w:t>“四个看”具体内容：</w:t>
      </w:r>
    </w:p>
    <w:p w14:paraId="0EB80CE6" w14:textId="77777777" w:rsidR="005E507B" w:rsidRDefault="009B05A3">
      <w:pPr>
        <w:pStyle w:val="af7"/>
      </w:pPr>
      <w:r>
        <w:rPr>
          <w:rFonts w:hint="eastAsia"/>
        </w:rPr>
        <w:t>看河中有无障碍；</w:t>
      </w:r>
    </w:p>
    <w:p w14:paraId="0EB80CE7" w14:textId="77777777" w:rsidR="005E507B" w:rsidRDefault="009B05A3">
      <w:pPr>
        <w:pStyle w:val="af7"/>
      </w:pPr>
      <w:r>
        <w:rPr>
          <w:rFonts w:hint="eastAsia"/>
        </w:rPr>
        <w:t>看河面有无垃圾；</w:t>
      </w:r>
    </w:p>
    <w:p w14:paraId="0EB80CE8" w14:textId="77777777" w:rsidR="005E507B" w:rsidRDefault="009B05A3">
      <w:pPr>
        <w:pStyle w:val="af7"/>
      </w:pPr>
      <w:r>
        <w:rPr>
          <w:rFonts w:hint="eastAsia"/>
        </w:rPr>
        <w:t>看河水有无浑浊；</w:t>
      </w:r>
    </w:p>
    <w:p w14:paraId="0EB80CE9" w14:textId="77777777" w:rsidR="005E507B" w:rsidRDefault="009B05A3">
      <w:pPr>
        <w:pStyle w:val="af7"/>
      </w:pPr>
      <w:r>
        <w:rPr>
          <w:rFonts w:hint="eastAsia"/>
        </w:rPr>
        <w:t>看河岸有无违建。</w:t>
      </w:r>
    </w:p>
    <w:p w14:paraId="0EB80CEA" w14:textId="77777777" w:rsidR="005E507B" w:rsidRDefault="009B05A3">
      <w:pPr>
        <w:pStyle w:val="af2"/>
        <w:spacing w:before="156" w:after="156"/>
      </w:pPr>
      <w:r>
        <w:rPr>
          <w:rFonts w:hint="eastAsia"/>
        </w:rPr>
        <w:t>监督评价</w:t>
      </w:r>
    </w:p>
    <w:p w14:paraId="0EB80CEB" w14:textId="77777777" w:rsidR="005E507B" w:rsidRDefault="009B05A3">
      <w:pPr>
        <w:pStyle w:val="affc"/>
        <w:ind w:firstLine="420"/>
      </w:pPr>
      <w:r>
        <w:rPr>
          <w:rFonts w:hint="eastAsia"/>
        </w:rPr>
        <w:t>“委员河长”应对挂钩河段各级</w:t>
      </w:r>
      <w:proofErr w:type="gramStart"/>
      <w:r>
        <w:rPr>
          <w:rFonts w:hint="eastAsia"/>
        </w:rPr>
        <w:t>行政河</w:t>
      </w:r>
      <w:proofErr w:type="gramEnd"/>
      <w:r>
        <w:rPr>
          <w:rFonts w:hint="eastAsia"/>
        </w:rPr>
        <w:t>长的履职情况开展相应的民主监督，加强与县、乡河长办的联系沟通，</w:t>
      </w:r>
      <w:proofErr w:type="gramStart"/>
      <w:r>
        <w:rPr>
          <w:rFonts w:hint="eastAsia"/>
        </w:rPr>
        <w:t>督其严格</w:t>
      </w:r>
      <w:proofErr w:type="gramEnd"/>
      <w:r>
        <w:rPr>
          <w:rFonts w:hint="eastAsia"/>
        </w:rPr>
        <w:t>落实职责。监督评价内容包括：</w:t>
      </w:r>
    </w:p>
    <w:p w14:paraId="0EB80CEC" w14:textId="77777777" w:rsidR="005E507B" w:rsidRDefault="009B05A3">
      <w:pPr>
        <w:pStyle w:val="af7"/>
      </w:pPr>
      <w:r>
        <w:rPr>
          <w:rFonts w:hint="eastAsia"/>
        </w:rPr>
        <w:t>各级河段长在河湖长制工作推进过程中的履职情况，主要察看以下四部分情况：</w:t>
      </w:r>
    </w:p>
    <w:p w14:paraId="0EB80CED" w14:textId="77777777" w:rsidR="005E507B" w:rsidRDefault="009B05A3">
      <w:pPr>
        <w:pStyle w:val="20"/>
      </w:pPr>
      <w:r>
        <w:rPr>
          <w:rFonts w:hint="eastAsia"/>
        </w:rPr>
        <w:t>河湖保护落实情况；</w:t>
      </w:r>
    </w:p>
    <w:p w14:paraId="0EB80CEE" w14:textId="77777777" w:rsidR="005E507B" w:rsidRDefault="009B05A3">
      <w:pPr>
        <w:pStyle w:val="20"/>
      </w:pPr>
      <w:r>
        <w:rPr>
          <w:rFonts w:hint="eastAsia"/>
        </w:rPr>
        <w:t>河长制公示牌完整情况；</w:t>
      </w:r>
    </w:p>
    <w:p w14:paraId="0EB80CEF" w14:textId="77777777" w:rsidR="005E507B" w:rsidRDefault="009B05A3">
      <w:pPr>
        <w:pStyle w:val="20"/>
      </w:pPr>
      <w:r>
        <w:rPr>
          <w:rFonts w:hint="eastAsia"/>
        </w:rPr>
        <w:t>生态保护宣传工作开展情况；</w:t>
      </w:r>
    </w:p>
    <w:p w14:paraId="0EB80CF0" w14:textId="77777777" w:rsidR="005E507B" w:rsidRDefault="009B05A3">
      <w:pPr>
        <w:pStyle w:val="20"/>
      </w:pPr>
      <w:r>
        <w:rPr>
          <w:rFonts w:hint="eastAsia"/>
        </w:rPr>
        <w:t>群众评价满意度情况。</w:t>
      </w:r>
    </w:p>
    <w:p w14:paraId="0EB80CF1" w14:textId="77777777" w:rsidR="005E507B" w:rsidRDefault="009B05A3">
      <w:pPr>
        <w:pStyle w:val="af7"/>
      </w:pPr>
      <w:r>
        <w:rPr>
          <w:rFonts w:hint="eastAsia"/>
        </w:rPr>
        <w:t>围绕河水整洁、河岸美观、河道通畅三个重点提出挂钩河段保护情况评价，每季度填写《河湖保护情况评价表》（见附录A）；</w:t>
      </w:r>
    </w:p>
    <w:p w14:paraId="0EB80CF2" w14:textId="77777777" w:rsidR="005E507B" w:rsidRDefault="009B05A3">
      <w:pPr>
        <w:pStyle w:val="af7"/>
      </w:pPr>
      <w:r>
        <w:rPr>
          <w:rFonts w:hint="eastAsia"/>
        </w:rPr>
        <w:t>针对水资源保护、水生态修复、水污染防治、水灾害预防、水环境治理五方面，以社情民意信息等方式向各级河段长提出河湖管理的意见建议，跟踪了解所提意见、建议和群众反映事项的办理情况；</w:t>
      </w:r>
    </w:p>
    <w:p w14:paraId="0EB80CF3" w14:textId="77777777" w:rsidR="005E507B" w:rsidRDefault="009B05A3">
      <w:pPr>
        <w:pStyle w:val="af7"/>
      </w:pPr>
      <w:r>
        <w:rPr>
          <w:rFonts w:hint="eastAsia"/>
        </w:rPr>
        <w:t>加强与司法部门沟通和交流，积极参与河长制与司法衔接的制度探索，对各级司法机关、司法部门在河道保护管理中提供司法保障工作情况进行民主监督；</w:t>
      </w:r>
    </w:p>
    <w:p w14:paraId="0EB80CF4" w14:textId="77777777" w:rsidR="005E507B" w:rsidRDefault="009B05A3">
      <w:pPr>
        <w:pStyle w:val="af7"/>
      </w:pPr>
      <w:r>
        <w:rPr>
          <w:rFonts w:hint="eastAsia"/>
        </w:rPr>
        <w:t>其他合法有效的监督方式。</w:t>
      </w:r>
    </w:p>
    <w:p w14:paraId="0EB80CF5" w14:textId="77777777" w:rsidR="005E507B" w:rsidRDefault="009B05A3">
      <w:pPr>
        <w:pStyle w:val="af2"/>
        <w:spacing w:before="156" w:after="156"/>
      </w:pPr>
      <w:r>
        <w:rPr>
          <w:rFonts w:hint="eastAsia"/>
        </w:rPr>
        <w:t>宣传引导</w:t>
      </w:r>
    </w:p>
    <w:p w14:paraId="0EB80CF6" w14:textId="77777777" w:rsidR="005E507B" w:rsidRDefault="009B05A3">
      <w:pPr>
        <w:pStyle w:val="affc"/>
        <w:ind w:firstLine="420"/>
      </w:pPr>
      <w:r>
        <w:rPr>
          <w:rFonts w:hint="eastAsia"/>
        </w:rPr>
        <w:t>“委员河长”宜通过报刊、电视、</w:t>
      </w:r>
      <w:proofErr w:type="gramStart"/>
      <w:r>
        <w:rPr>
          <w:rFonts w:hint="eastAsia"/>
        </w:rPr>
        <w:t>融媒体</w:t>
      </w:r>
      <w:proofErr w:type="gramEnd"/>
      <w:r>
        <w:rPr>
          <w:rFonts w:hint="eastAsia"/>
        </w:rPr>
        <w:t>或进校园、进企业、进社区等线下宣传形式，正向引导、提高各界</w:t>
      </w:r>
      <w:proofErr w:type="gramStart"/>
      <w:r>
        <w:rPr>
          <w:rFonts w:hint="eastAsia"/>
        </w:rPr>
        <w:t>别群众</w:t>
      </w:r>
      <w:proofErr w:type="gramEnd"/>
      <w:r>
        <w:rPr>
          <w:rFonts w:hint="eastAsia"/>
        </w:rPr>
        <w:t>的参与河湖保护意识。宣传内容包括：</w:t>
      </w:r>
    </w:p>
    <w:p w14:paraId="0EB80CF7" w14:textId="77777777" w:rsidR="005E507B" w:rsidRDefault="009B05A3">
      <w:pPr>
        <w:pStyle w:val="af7"/>
      </w:pPr>
      <w:r>
        <w:rPr>
          <w:rFonts w:hint="eastAsia"/>
        </w:rPr>
        <w:t>涉水法律、法规和政策文件；</w:t>
      </w:r>
    </w:p>
    <w:p w14:paraId="0EB80CF8" w14:textId="77777777" w:rsidR="005E507B" w:rsidRDefault="009B05A3">
      <w:pPr>
        <w:pStyle w:val="af7"/>
      </w:pPr>
      <w:r>
        <w:rPr>
          <w:rFonts w:hint="eastAsia"/>
        </w:rPr>
        <w:t>党委政府落实河长制工作的部署和推进情况；</w:t>
      </w:r>
    </w:p>
    <w:p w14:paraId="0EB80CF9" w14:textId="77777777" w:rsidR="005E507B" w:rsidRDefault="009B05A3">
      <w:pPr>
        <w:pStyle w:val="af7"/>
      </w:pPr>
      <w:r>
        <w:rPr>
          <w:rFonts w:hint="eastAsia"/>
        </w:rPr>
        <w:t>“委员河长”履职的工作成效、先进经验和优秀事迹；</w:t>
      </w:r>
    </w:p>
    <w:p w14:paraId="0EB80CFA" w14:textId="77777777" w:rsidR="005E507B" w:rsidRDefault="009B05A3">
      <w:pPr>
        <w:pStyle w:val="af7"/>
      </w:pPr>
      <w:r>
        <w:rPr>
          <w:rFonts w:hint="eastAsia"/>
        </w:rPr>
        <w:t>治水护水的热点、重点问题。</w:t>
      </w:r>
    </w:p>
    <w:p w14:paraId="0EB80CFB" w14:textId="77777777" w:rsidR="005E507B" w:rsidRDefault="009B05A3">
      <w:pPr>
        <w:pStyle w:val="af2"/>
        <w:spacing w:before="156" w:after="156"/>
      </w:pPr>
      <w:r>
        <w:rPr>
          <w:rFonts w:hint="eastAsia"/>
        </w:rPr>
        <w:t>视察调研</w:t>
      </w:r>
    </w:p>
    <w:p w14:paraId="0EB80CFC" w14:textId="77777777" w:rsidR="005E507B" w:rsidRDefault="009B05A3">
      <w:pPr>
        <w:pStyle w:val="affc"/>
        <w:ind w:firstLine="420"/>
      </w:pPr>
      <w:r>
        <w:rPr>
          <w:rFonts w:hint="eastAsia"/>
        </w:rPr>
        <w:t>坚持问题导向，围绕水资源保护、水生态修复、水污染防治、水灾害预防、水环境治理五方面，由政协专委会、委员小组、</w:t>
      </w:r>
      <w:proofErr w:type="gramStart"/>
      <w:r>
        <w:rPr>
          <w:rFonts w:hint="eastAsia"/>
        </w:rPr>
        <w:t>委员河</w:t>
      </w:r>
      <w:proofErr w:type="gramEnd"/>
      <w:r>
        <w:rPr>
          <w:rFonts w:hint="eastAsia"/>
        </w:rPr>
        <w:t>长工作站牵头组织开展调研，应重点考察以下内容：</w:t>
      </w:r>
    </w:p>
    <w:p w14:paraId="0EB80CFD" w14:textId="77777777" w:rsidR="005E507B" w:rsidRDefault="009B05A3">
      <w:pPr>
        <w:pStyle w:val="af7"/>
      </w:pPr>
      <w:r>
        <w:rPr>
          <w:rFonts w:hint="eastAsia"/>
        </w:rPr>
        <w:t>各级政府相</w:t>
      </w:r>
      <w:proofErr w:type="gramStart"/>
      <w:r>
        <w:rPr>
          <w:rFonts w:hint="eastAsia"/>
        </w:rPr>
        <w:t>关涉河</w:t>
      </w:r>
      <w:proofErr w:type="gramEnd"/>
      <w:r>
        <w:rPr>
          <w:rFonts w:hint="eastAsia"/>
        </w:rPr>
        <w:t>规划；</w:t>
      </w:r>
    </w:p>
    <w:p w14:paraId="0EB80CFE" w14:textId="77777777" w:rsidR="005E507B" w:rsidRDefault="009B05A3">
      <w:pPr>
        <w:pStyle w:val="af7"/>
      </w:pPr>
      <w:r>
        <w:rPr>
          <w:rFonts w:hint="eastAsia"/>
        </w:rPr>
        <w:t>河湖管理制度保障，包括乡级河湖长及河道专管员履职情况；</w:t>
      </w:r>
    </w:p>
    <w:p w14:paraId="0EB80CFF" w14:textId="77777777" w:rsidR="005E507B" w:rsidRDefault="009B05A3">
      <w:pPr>
        <w:pStyle w:val="af7"/>
      </w:pPr>
      <w:r>
        <w:rPr>
          <w:rFonts w:hint="eastAsia"/>
        </w:rPr>
        <w:t>河道管理保护部门履职、联动和执法协作机制建设情况；</w:t>
      </w:r>
    </w:p>
    <w:p w14:paraId="0EB80D00" w14:textId="77777777" w:rsidR="005E507B" w:rsidRDefault="009B05A3">
      <w:pPr>
        <w:pStyle w:val="af7"/>
      </w:pPr>
      <w:r>
        <w:rPr>
          <w:rFonts w:hint="eastAsia"/>
        </w:rPr>
        <w:t>涉水涉河监督检查、执法管理和责任追究情况；</w:t>
      </w:r>
    </w:p>
    <w:p w14:paraId="0EB80D01" w14:textId="77777777" w:rsidR="005E507B" w:rsidRDefault="009B05A3">
      <w:pPr>
        <w:pStyle w:val="af7"/>
      </w:pPr>
      <w:r>
        <w:rPr>
          <w:rFonts w:hint="eastAsia"/>
        </w:rPr>
        <w:lastRenderedPageBreak/>
        <w:t>河湖生态情况，包括河湖“四乱”、国省控断面水质及河道保洁情况、矿山治理、工农业面源污染、农村小水电等问题的治理情况；</w:t>
      </w:r>
    </w:p>
    <w:p w14:paraId="0EB80D02" w14:textId="77777777" w:rsidR="005E507B" w:rsidRDefault="009B05A3">
      <w:pPr>
        <w:pStyle w:val="af7"/>
      </w:pPr>
      <w:r>
        <w:rPr>
          <w:rFonts w:hint="eastAsia"/>
        </w:rPr>
        <w:t>社会力量参与情况。</w:t>
      </w:r>
    </w:p>
    <w:p w14:paraId="0EB80D03" w14:textId="77777777" w:rsidR="005E507B" w:rsidRDefault="009B05A3">
      <w:pPr>
        <w:pStyle w:val="af2"/>
        <w:spacing w:before="156" w:after="156"/>
      </w:pPr>
      <w:r>
        <w:rPr>
          <w:rFonts w:hint="eastAsia"/>
        </w:rPr>
        <w:t>引领示范</w:t>
      </w:r>
    </w:p>
    <w:p w14:paraId="0EB80D04" w14:textId="77777777" w:rsidR="005E507B" w:rsidRDefault="009B05A3">
      <w:pPr>
        <w:pStyle w:val="affc"/>
        <w:ind w:firstLine="420"/>
      </w:pPr>
      <w:r>
        <w:rPr>
          <w:rFonts w:hint="eastAsia"/>
        </w:rPr>
        <w:t>“委员河长”应带头宣传贯彻有关保护河湖的法律法规，带动各界群众落实治水、护水责任，自觉维护“委员河长”的声誉、形象，不能用“委员河长”身份从事任何以营利为目的或与保护河湖无关的活动。</w:t>
      </w:r>
    </w:p>
    <w:p w14:paraId="0EB80D05" w14:textId="77777777" w:rsidR="005E507B" w:rsidRDefault="009B05A3">
      <w:pPr>
        <w:pStyle w:val="af1"/>
        <w:spacing w:before="312" w:after="312"/>
      </w:pPr>
      <w:r>
        <w:rPr>
          <w:rFonts w:hint="eastAsia"/>
        </w:rPr>
        <w:t>进退机制</w:t>
      </w:r>
    </w:p>
    <w:p w14:paraId="0EB80D06" w14:textId="77777777" w:rsidR="005E507B" w:rsidRDefault="009B05A3">
      <w:pPr>
        <w:pStyle w:val="af2"/>
        <w:spacing w:before="156" w:after="156"/>
      </w:pPr>
      <w:r>
        <w:rPr>
          <w:rFonts w:hint="eastAsia"/>
        </w:rPr>
        <w:t>选聘条件</w:t>
      </w:r>
    </w:p>
    <w:p w14:paraId="0EB80D07" w14:textId="77777777" w:rsidR="005E507B" w:rsidRDefault="009B05A3">
      <w:pPr>
        <w:pStyle w:val="afffffffa"/>
        <w:spacing w:before="3" w:after="3"/>
      </w:pPr>
      <w:r>
        <w:rPr>
          <w:rFonts w:hint="eastAsia"/>
        </w:rPr>
        <w:t>按照属地就近原则推荐省、市、县（市、区）政协委员，负责挂钩所在地的河湖。</w:t>
      </w:r>
    </w:p>
    <w:p w14:paraId="0EB80D08" w14:textId="77777777" w:rsidR="005E507B" w:rsidRDefault="009B05A3">
      <w:pPr>
        <w:pStyle w:val="afffffffa"/>
        <w:spacing w:before="3" w:after="3"/>
      </w:pPr>
      <w:r>
        <w:rPr>
          <w:rFonts w:hint="eastAsia"/>
        </w:rPr>
        <w:t>符合4.</w:t>
      </w:r>
      <w:r>
        <w:t>1</w:t>
      </w:r>
      <w:r>
        <w:rPr>
          <w:rFonts w:hint="eastAsia"/>
        </w:rPr>
        <w:t>、4.</w:t>
      </w:r>
      <w:r>
        <w:t>2</w:t>
      </w:r>
      <w:r>
        <w:rPr>
          <w:rFonts w:hint="eastAsia"/>
        </w:rPr>
        <w:t>、4.</w:t>
      </w:r>
      <w:r>
        <w:t>3</w:t>
      </w:r>
      <w:r>
        <w:rPr>
          <w:rFonts w:hint="eastAsia"/>
        </w:rPr>
        <w:t>要求。</w:t>
      </w:r>
    </w:p>
    <w:p w14:paraId="0EB80D09" w14:textId="77777777" w:rsidR="005E507B" w:rsidRDefault="009B05A3">
      <w:pPr>
        <w:pStyle w:val="af2"/>
        <w:spacing w:before="156" w:after="156"/>
      </w:pPr>
      <w:r>
        <w:rPr>
          <w:rFonts w:hint="eastAsia"/>
        </w:rPr>
        <w:t>进入</w:t>
      </w:r>
    </w:p>
    <w:p w14:paraId="0EB80D0A" w14:textId="77777777" w:rsidR="005E507B" w:rsidRDefault="009B05A3">
      <w:pPr>
        <w:pStyle w:val="afffffffa"/>
        <w:spacing w:before="3" w:after="3"/>
      </w:pPr>
      <w:r>
        <w:rPr>
          <w:rFonts w:hint="eastAsia"/>
        </w:rPr>
        <w:t>驻县（市）的省、市级政协委员和县（市、区）级政协委员向所在地县（市、区）级政协报名。</w:t>
      </w:r>
    </w:p>
    <w:p w14:paraId="0EB80D0B" w14:textId="77777777" w:rsidR="005E507B" w:rsidRDefault="009B05A3">
      <w:pPr>
        <w:pStyle w:val="afffffffa"/>
        <w:spacing w:before="3" w:after="3"/>
      </w:pPr>
      <w:r>
        <w:rPr>
          <w:rFonts w:hint="eastAsia"/>
        </w:rPr>
        <w:t>县（市、区）级政协结合个人报名和组织推荐，填写《“委员河长”推荐人选信息表》《“委员河长”申报表》电子版（见附录</w:t>
      </w:r>
      <w:r>
        <w:t>B</w:t>
      </w:r>
      <w:r>
        <w:rPr>
          <w:rFonts w:hint="eastAsia"/>
        </w:rPr>
        <w:t>、附录</w:t>
      </w:r>
      <w:r>
        <w:t>C</w:t>
      </w:r>
      <w:r>
        <w:rPr>
          <w:rFonts w:hint="eastAsia"/>
        </w:rPr>
        <w:t>）及1寸个人免冠电子照报送市级政协相关专委会。</w:t>
      </w:r>
    </w:p>
    <w:p w14:paraId="0EB80D0C" w14:textId="77777777" w:rsidR="005E507B" w:rsidRDefault="009B05A3">
      <w:pPr>
        <w:pStyle w:val="afffffffa"/>
        <w:spacing w:before="3" w:after="3"/>
      </w:pPr>
      <w:r>
        <w:rPr>
          <w:rFonts w:hint="eastAsia"/>
        </w:rPr>
        <w:t>市级政协和市级河长办联合举办“委员河长”聘任仪式，向“委员河长”颁发聘书。</w:t>
      </w:r>
    </w:p>
    <w:p w14:paraId="0EB80D0D" w14:textId="77777777" w:rsidR="005E507B" w:rsidRDefault="009B05A3">
      <w:pPr>
        <w:pStyle w:val="afffffffa"/>
        <w:spacing w:before="3" w:after="3"/>
      </w:pPr>
      <w:r>
        <w:rPr>
          <w:rFonts w:hint="eastAsia"/>
        </w:rPr>
        <w:t>“委员河长”选聘流程见图1。</w:t>
      </w:r>
    </w:p>
    <w:p w14:paraId="0EB80D0E" w14:textId="77777777" w:rsidR="005E507B" w:rsidRDefault="009B05A3">
      <w:pPr>
        <w:pStyle w:val="afffffffa"/>
        <w:numPr>
          <w:ilvl w:val="0"/>
          <w:numId w:val="0"/>
        </w:numPr>
        <w:spacing w:before="3" w:after="3"/>
        <w:jc w:val="center"/>
      </w:pPr>
      <w:r>
        <w:object w:dxaOrig="7890" w:dyaOrig="960" w14:anchorId="0EB80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48pt" o:ole="">
            <v:imagedata r:id="rId12" o:title=""/>
          </v:shape>
          <o:OLEObject Type="Embed" ProgID="Visio.Drawing.15" ShapeID="_x0000_i1025" DrawAspect="Content" ObjectID="_1750492769" r:id="rId13"/>
        </w:object>
      </w:r>
    </w:p>
    <w:p w14:paraId="0EB80D0F" w14:textId="77777777" w:rsidR="005E507B" w:rsidRDefault="009B05A3">
      <w:pPr>
        <w:pStyle w:val="af"/>
        <w:spacing w:before="156" w:after="156"/>
      </w:pPr>
      <w:r>
        <w:rPr>
          <w:rFonts w:hint="eastAsia"/>
        </w:rPr>
        <w:t>“委员河长”选聘流程图</w:t>
      </w:r>
    </w:p>
    <w:p w14:paraId="0EB80D10" w14:textId="77777777" w:rsidR="005E507B" w:rsidRDefault="009B05A3">
      <w:pPr>
        <w:pStyle w:val="af2"/>
        <w:spacing w:before="156" w:after="156"/>
      </w:pPr>
      <w:r>
        <w:rPr>
          <w:rFonts w:hint="eastAsia"/>
        </w:rPr>
        <w:t>退出</w:t>
      </w:r>
    </w:p>
    <w:p w14:paraId="0EB80D11" w14:textId="77777777" w:rsidR="005E507B" w:rsidRDefault="009B05A3">
      <w:pPr>
        <w:pStyle w:val="affc"/>
        <w:ind w:firstLine="420"/>
      </w:pPr>
      <w:r>
        <w:rPr>
          <w:rFonts w:hint="eastAsia"/>
        </w:rPr>
        <w:t>“委员河长”出现以下情形时应报经市级政协主席会议研究通过后，即退出：</w:t>
      </w:r>
    </w:p>
    <w:p w14:paraId="0EB80D12" w14:textId="77777777" w:rsidR="005E507B" w:rsidRDefault="009B05A3">
      <w:pPr>
        <w:pStyle w:val="af7"/>
      </w:pPr>
      <w:r>
        <w:rPr>
          <w:rFonts w:hint="eastAsia"/>
        </w:rPr>
        <w:t>两个年度考评得分低于6</w:t>
      </w:r>
      <w:r>
        <w:t>0</w:t>
      </w:r>
      <w:r>
        <w:rPr>
          <w:rFonts w:hint="eastAsia"/>
        </w:rPr>
        <w:t>分；</w:t>
      </w:r>
    </w:p>
    <w:p w14:paraId="0EB80D13" w14:textId="77777777" w:rsidR="005E507B" w:rsidRDefault="009B05A3">
      <w:pPr>
        <w:pStyle w:val="af7"/>
      </w:pPr>
      <w:r>
        <w:rPr>
          <w:rFonts w:hint="eastAsia"/>
        </w:rPr>
        <w:t>一年内不参加“委员河长”会议和集体活动；</w:t>
      </w:r>
    </w:p>
    <w:p w14:paraId="0EB80D14" w14:textId="77777777" w:rsidR="005E507B" w:rsidRDefault="009B05A3">
      <w:pPr>
        <w:pStyle w:val="af7"/>
      </w:pPr>
      <w:r>
        <w:rPr>
          <w:rFonts w:hint="eastAsia"/>
        </w:rPr>
        <w:t>因其他原因，不宜继续任职。</w:t>
      </w:r>
    </w:p>
    <w:p w14:paraId="0EB80D15" w14:textId="77777777" w:rsidR="005E507B" w:rsidRDefault="009B05A3">
      <w:pPr>
        <w:pStyle w:val="af1"/>
        <w:spacing w:before="312" w:after="312"/>
      </w:pPr>
      <w:r>
        <w:rPr>
          <w:rFonts w:hint="eastAsia"/>
        </w:rPr>
        <w:t>履职保障</w:t>
      </w:r>
    </w:p>
    <w:p w14:paraId="0EB80D16" w14:textId="77777777" w:rsidR="005E507B" w:rsidRDefault="009B05A3">
      <w:pPr>
        <w:pStyle w:val="afffffff8"/>
        <w:spacing w:before="3" w:after="3"/>
      </w:pPr>
      <w:r>
        <w:rPr>
          <w:rFonts w:hint="eastAsia"/>
        </w:rPr>
        <w:t>各市、县的河长办应设置“委员河长”工作室，配备巡河工具，确保“委员河长”履职物质保障。</w:t>
      </w:r>
    </w:p>
    <w:p w14:paraId="0EB80D17" w14:textId="77777777" w:rsidR="005E507B" w:rsidRDefault="009B05A3">
      <w:pPr>
        <w:pStyle w:val="afffffff8"/>
        <w:spacing w:before="3" w:after="3"/>
      </w:pPr>
      <w:r>
        <w:rPr>
          <w:rFonts w:hint="eastAsia"/>
        </w:rPr>
        <w:t>“委员河长”受聘后应举行业务培训，培训内容包括日常</w:t>
      </w:r>
      <w:proofErr w:type="gramStart"/>
      <w:r>
        <w:rPr>
          <w:rFonts w:hint="eastAsia"/>
        </w:rPr>
        <w:t>巡河护河工</w:t>
      </w:r>
      <w:proofErr w:type="gramEnd"/>
      <w:r>
        <w:rPr>
          <w:rFonts w:hint="eastAsia"/>
        </w:rPr>
        <w:t>作、巡河</w:t>
      </w:r>
      <w:r>
        <w:t>APP</w:t>
      </w:r>
      <w:r>
        <w:rPr>
          <w:rFonts w:hint="eastAsia"/>
        </w:rPr>
        <w:t>使用方法以及涉河宣传、监督工作方式方法。</w:t>
      </w:r>
    </w:p>
    <w:p w14:paraId="0EB80D18" w14:textId="77777777" w:rsidR="005E507B" w:rsidRDefault="009B05A3">
      <w:pPr>
        <w:pStyle w:val="afffffff8"/>
        <w:spacing w:before="3" w:after="3"/>
      </w:pPr>
      <w:r>
        <w:rPr>
          <w:rFonts w:hint="eastAsia"/>
        </w:rPr>
        <w:t>“委员河长”开展相关活动时，应报经当地河长办同意或授权，严格遵守河长制管理有关规定。</w:t>
      </w:r>
    </w:p>
    <w:p w14:paraId="0EB80D19" w14:textId="77777777" w:rsidR="005E507B" w:rsidRDefault="009B05A3">
      <w:pPr>
        <w:pStyle w:val="afffffff8"/>
        <w:spacing w:before="3" w:after="3"/>
      </w:pPr>
      <w:r>
        <w:rPr>
          <w:rFonts w:hint="eastAsia"/>
        </w:rPr>
        <w:t>市级、县（市、区）</w:t>
      </w:r>
      <w:proofErr w:type="gramStart"/>
      <w:r>
        <w:rPr>
          <w:rFonts w:hint="eastAsia"/>
        </w:rPr>
        <w:t>级河长</w:t>
      </w:r>
      <w:proofErr w:type="gramEnd"/>
      <w:r>
        <w:rPr>
          <w:rFonts w:hint="eastAsia"/>
        </w:rPr>
        <w:t>办及相关河湖保护管理部门，应积极协助、配合和支持“委员河长”履行职责，及时对“委员河长”反映的问题和提出的建议意见给予答复和办理。</w:t>
      </w:r>
    </w:p>
    <w:p w14:paraId="0EB80D1A" w14:textId="77777777" w:rsidR="005E507B" w:rsidRDefault="009B05A3">
      <w:pPr>
        <w:pStyle w:val="afffffff8"/>
        <w:spacing w:before="3" w:after="3"/>
      </w:pPr>
      <w:r>
        <w:rPr>
          <w:rFonts w:hint="eastAsia"/>
        </w:rPr>
        <w:t>市级、县（市、区）</w:t>
      </w:r>
      <w:proofErr w:type="gramStart"/>
      <w:r>
        <w:rPr>
          <w:rFonts w:hint="eastAsia"/>
        </w:rPr>
        <w:t>级河长</w:t>
      </w:r>
      <w:proofErr w:type="gramEnd"/>
      <w:r>
        <w:rPr>
          <w:rFonts w:hint="eastAsia"/>
        </w:rPr>
        <w:t>办每季度应将“委员河长”履职情况报同级政协相关专委会。</w:t>
      </w:r>
    </w:p>
    <w:p w14:paraId="0EB80D1B" w14:textId="77777777" w:rsidR="005E507B" w:rsidRDefault="009B05A3">
      <w:pPr>
        <w:pStyle w:val="afffffff8"/>
        <w:spacing w:before="3" w:after="3"/>
      </w:pPr>
      <w:r>
        <w:rPr>
          <w:rFonts w:hint="eastAsia"/>
        </w:rPr>
        <w:lastRenderedPageBreak/>
        <w:t>市级、县（市、区）</w:t>
      </w:r>
      <w:proofErr w:type="gramStart"/>
      <w:r>
        <w:rPr>
          <w:rFonts w:hint="eastAsia"/>
        </w:rPr>
        <w:t>级河长</w:t>
      </w:r>
      <w:proofErr w:type="gramEnd"/>
      <w:r>
        <w:rPr>
          <w:rFonts w:hint="eastAsia"/>
        </w:rPr>
        <w:t>办应定期向“委员河长”通报中央和省、市有关河湖长制工作文件、会议精神及工作要求。</w:t>
      </w:r>
    </w:p>
    <w:p w14:paraId="0EB80D1C" w14:textId="77777777" w:rsidR="005E507B" w:rsidRDefault="009B05A3">
      <w:pPr>
        <w:pStyle w:val="afffffff8"/>
        <w:spacing w:before="3" w:after="3"/>
      </w:pPr>
      <w:r>
        <w:rPr>
          <w:rFonts w:hint="eastAsia"/>
        </w:rPr>
        <w:t>县（市、区）</w:t>
      </w:r>
      <w:proofErr w:type="gramStart"/>
      <w:r>
        <w:rPr>
          <w:rFonts w:hint="eastAsia"/>
        </w:rPr>
        <w:t>级河长</w:t>
      </w:r>
      <w:proofErr w:type="gramEnd"/>
      <w:r>
        <w:rPr>
          <w:rFonts w:hint="eastAsia"/>
        </w:rPr>
        <w:t>办为“委员河长”缴纳团体意外伤害保险，确保“委员河长”履职过程中人身安全。</w:t>
      </w:r>
    </w:p>
    <w:p w14:paraId="0EB80D1D" w14:textId="77777777" w:rsidR="005E507B" w:rsidRDefault="009B05A3">
      <w:pPr>
        <w:pStyle w:val="af1"/>
        <w:spacing w:before="312" w:after="312"/>
      </w:pPr>
      <w:r>
        <w:rPr>
          <w:rFonts w:hint="eastAsia"/>
        </w:rPr>
        <w:t>评价改进</w:t>
      </w:r>
    </w:p>
    <w:p w14:paraId="0EB80D1E" w14:textId="77777777" w:rsidR="005E507B" w:rsidRDefault="009B05A3">
      <w:pPr>
        <w:pStyle w:val="afffffff8"/>
        <w:spacing w:before="3" w:after="3"/>
      </w:pPr>
      <w:r>
        <w:rPr>
          <w:rFonts w:hint="eastAsia"/>
        </w:rPr>
        <w:t>市、县政协办、河长办应对每个“委员河长”履职情况进行评价。通过巡河APP对巡</w:t>
      </w:r>
      <w:proofErr w:type="gramStart"/>
      <w:r>
        <w:rPr>
          <w:rFonts w:hint="eastAsia"/>
        </w:rPr>
        <w:t>河情况</w:t>
      </w:r>
      <w:proofErr w:type="gramEnd"/>
      <w:r>
        <w:rPr>
          <w:rFonts w:hint="eastAsia"/>
        </w:rPr>
        <w:t>实行“每月一通报”，并将“委员河长”履职情况纳入市或县（市、区）政协委员履职考评。</w:t>
      </w:r>
    </w:p>
    <w:p w14:paraId="0EB80D1F" w14:textId="77777777" w:rsidR="005E507B" w:rsidRDefault="009B05A3">
      <w:pPr>
        <w:pStyle w:val="afffffff8"/>
        <w:spacing w:before="3" w:after="3"/>
      </w:pPr>
      <w:r>
        <w:rPr>
          <w:rFonts w:hint="eastAsia"/>
        </w:rPr>
        <w:t>“委员河长”年度考评为“优秀”等次，并结合各县级（市、区）政协办、河长办意见，按10%左右比例推荐为最佳“委员河长”，由市级政协办、市级河长办进行通报表扬。“委员河长”履职考评按附录</w:t>
      </w:r>
      <w:r>
        <w:t>D</w:t>
      </w:r>
      <w:r>
        <w:rPr>
          <w:rFonts w:hint="eastAsia"/>
        </w:rPr>
        <w:t>要求执行。</w:t>
      </w:r>
    </w:p>
    <w:p w14:paraId="0EB80D20" w14:textId="77777777" w:rsidR="005E507B" w:rsidRDefault="009B05A3">
      <w:pPr>
        <w:pStyle w:val="afffffff8"/>
        <w:spacing w:before="3" w:after="3"/>
      </w:pPr>
      <w:r>
        <w:rPr>
          <w:rFonts w:hint="eastAsia"/>
        </w:rPr>
        <w:t>“委员河长”应根据评价结果和反馈的意见，制定改进措施，及时优化调整工作方式。</w:t>
      </w:r>
    </w:p>
    <w:p w14:paraId="0EB80D21" w14:textId="77777777" w:rsidR="005E507B" w:rsidRDefault="009B05A3">
      <w:pPr>
        <w:widowControl/>
        <w:jc w:val="left"/>
        <w:rPr>
          <w:rFonts w:hAnsi="宋体"/>
        </w:rPr>
      </w:pPr>
      <w:r>
        <w:br w:type="page"/>
      </w:r>
    </w:p>
    <w:p w14:paraId="0EB80D22" w14:textId="77777777" w:rsidR="005E507B" w:rsidRDefault="005E507B">
      <w:pPr>
        <w:pStyle w:val="a1"/>
        <w:rPr>
          <w:rFonts w:hAnsi="宋体"/>
        </w:rPr>
      </w:pPr>
      <w:bookmarkStart w:id="21" w:name="BKFL"/>
    </w:p>
    <w:p w14:paraId="0EB80D23" w14:textId="77777777" w:rsidR="005E507B" w:rsidRDefault="005E507B">
      <w:pPr>
        <w:pStyle w:val="a"/>
        <w:rPr>
          <w:rFonts w:hAnsi="宋体"/>
        </w:rPr>
      </w:pPr>
    </w:p>
    <w:p w14:paraId="0EB80D24" w14:textId="77777777" w:rsidR="005E507B" w:rsidRDefault="005E507B">
      <w:pPr>
        <w:pStyle w:val="affffffffff1"/>
      </w:pPr>
    </w:p>
    <w:p w14:paraId="0EB80D25" w14:textId="77777777" w:rsidR="005E507B" w:rsidRDefault="009B05A3">
      <w:pPr>
        <w:pStyle w:val="a4"/>
        <w:spacing w:before="78" w:after="156"/>
        <w:rPr>
          <w:rFonts w:hAnsi="宋体"/>
        </w:rPr>
      </w:pPr>
      <w:r>
        <w:br/>
        <w:t>（资料性）</w:t>
      </w:r>
      <w:r>
        <w:br/>
      </w:r>
      <w:r>
        <w:rPr>
          <w:rFonts w:hint="eastAsia"/>
        </w:rPr>
        <w:t>“委员河长”河湖保护情况评价</w:t>
      </w:r>
      <w:r>
        <w:t>表</w:t>
      </w:r>
    </w:p>
    <w:p w14:paraId="0EB80D26" w14:textId="77777777" w:rsidR="005E507B" w:rsidRDefault="009B05A3">
      <w:pPr>
        <w:pStyle w:val="affc"/>
        <w:ind w:firstLine="420"/>
      </w:pPr>
      <w:r>
        <w:rPr>
          <w:rFonts w:hint="eastAsia"/>
        </w:rPr>
        <w:t>“委员河长”河湖保护情况评价表见表A</w:t>
      </w:r>
      <w:r>
        <w:t>.1</w:t>
      </w:r>
      <w:r>
        <w:rPr>
          <w:rFonts w:hint="eastAsia"/>
        </w:rPr>
        <w:t>。</w:t>
      </w:r>
    </w:p>
    <w:p w14:paraId="0EB80D27" w14:textId="77777777" w:rsidR="005E507B" w:rsidRDefault="009B05A3">
      <w:pPr>
        <w:pStyle w:val="a0"/>
        <w:spacing w:before="156" w:after="156"/>
      </w:pPr>
      <w:r>
        <w:rPr>
          <w:rFonts w:hint="eastAsia"/>
        </w:rPr>
        <w:t>“委员河长”河湖保护情况评价表</w:t>
      </w:r>
    </w:p>
    <w:tbl>
      <w:tblPr>
        <w:tblW w:w="8440" w:type="dxa"/>
        <w:jc w:val="center"/>
        <w:tblLook w:val="04A0" w:firstRow="1" w:lastRow="0" w:firstColumn="1" w:lastColumn="0" w:noHBand="0" w:noVBand="1"/>
      </w:tblPr>
      <w:tblGrid>
        <w:gridCol w:w="1416"/>
        <w:gridCol w:w="1419"/>
        <w:gridCol w:w="993"/>
        <w:gridCol w:w="7"/>
        <w:gridCol w:w="1620"/>
        <w:gridCol w:w="1203"/>
        <w:gridCol w:w="717"/>
        <w:gridCol w:w="1065"/>
      </w:tblGrid>
      <w:tr w:rsidR="005E507B" w14:paraId="0EB80D29" w14:textId="77777777">
        <w:trPr>
          <w:trHeight w:val="543"/>
          <w:jc w:val="center"/>
        </w:trPr>
        <w:tc>
          <w:tcPr>
            <w:tcW w:w="8440" w:type="dxa"/>
            <w:gridSpan w:val="8"/>
            <w:tcBorders>
              <w:top w:val="nil"/>
              <w:left w:val="nil"/>
              <w:bottom w:val="nil"/>
              <w:right w:val="nil"/>
            </w:tcBorders>
            <w:shd w:val="clear" w:color="auto" w:fill="auto"/>
            <w:vAlign w:val="center"/>
          </w:tcPr>
          <w:p w14:paraId="0EB80D28" w14:textId="77777777" w:rsidR="005E507B" w:rsidRDefault="009B05A3">
            <w:pPr>
              <w:pStyle w:val="affc"/>
              <w:ind w:firstLineChars="0" w:firstLine="0"/>
              <w:jc w:val="center"/>
              <w:rPr>
                <w:rFonts w:ascii="方正小标宋简体" w:eastAsia="方正小标宋简体" w:hAnsiTheme="minorHAnsi" w:cs="HiddenHorzOCR"/>
                <w:sz w:val="44"/>
                <w:szCs w:val="38"/>
              </w:rPr>
            </w:pPr>
            <w:r>
              <w:rPr>
                <w:rFonts w:ascii="方正小标宋简体" w:eastAsia="方正小标宋简体" w:hAnsiTheme="minorHAnsi" w:cs="HiddenHorzOCR" w:hint="eastAsia"/>
                <w:sz w:val="44"/>
                <w:szCs w:val="38"/>
              </w:rPr>
              <w:t>20</w:t>
            </w:r>
            <w:r>
              <w:rPr>
                <w:rFonts w:ascii="方正小标宋简体" w:eastAsia="方正小标宋简体" w:hAnsiTheme="minorHAnsi" w:cs="HiddenHorzOCR"/>
                <w:sz w:val="44"/>
                <w:szCs w:val="38"/>
              </w:rPr>
              <w:t>XX</w:t>
            </w:r>
            <w:r>
              <w:rPr>
                <w:rFonts w:ascii="方正小标宋简体" w:eastAsia="方正小标宋简体" w:hAnsiTheme="minorHAnsi" w:cs="HiddenHorzOCR" w:hint="eastAsia"/>
                <w:sz w:val="44"/>
                <w:szCs w:val="38"/>
              </w:rPr>
              <w:t>年“委员河长”河湖保护情况评价表</w:t>
            </w:r>
          </w:p>
        </w:tc>
      </w:tr>
      <w:tr w:rsidR="005E507B" w14:paraId="0EB80D2B" w14:textId="77777777">
        <w:trPr>
          <w:trHeight w:val="420"/>
          <w:jc w:val="center"/>
        </w:trPr>
        <w:tc>
          <w:tcPr>
            <w:tcW w:w="8440" w:type="dxa"/>
            <w:gridSpan w:val="8"/>
            <w:tcBorders>
              <w:top w:val="nil"/>
              <w:left w:val="nil"/>
              <w:bottom w:val="single" w:sz="4" w:space="0" w:color="auto"/>
              <w:right w:val="nil"/>
            </w:tcBorders>
            <w:shd w:val="clear" w:color="auto" w:fill="auto"/>
            <w:vAlign w:val="center"/>
          </w:tcPr>
          <w:p w14:paraId="0EB80D2A" w14:textId="77777777" w:rsidR="005E507B" w:rsidRDefault="009B05A3">
            <w:pPr>
              <w:widowControl/>
              <w:jc w:val="center"/>
              <w:rPr>
                <w:rFonts w:ascii="仿宋" w:eastAsia="仿宋" w:hAnsi="仿宋" w:cs="宋体"/>
                <w:b/>
                <w:bCs/>
                <w:kern w:val="0"/>
                <w:sz w:val="24"/>
                <w:szCs w:val="24"/>
              </w:rPr>
            </w:pPr>
            <w:r>
              <w:rPr>
                <w:rFonts w:ascii="仿宋" w:eastAsia="仿宋" w:hAnsi="仿宋" w:cs="宋体" w:hint="eastAsia"/>
                <w:b/>
                <w:bCs/>
                <w:kern w:val="0"/>
                <w:sz w:val="24"/>
                <w:szCs w:val="24"/>
              </w:rPr>
              <w:t>第  季度</w:t>
            </w:r>
          </w:p>
        </w:tc>
      </w:tr>
      <w:tr w:rsidR="005E507B" w14:paraId="0EB80D32" w14:textId="77777777">
        <w:trPr>
          <w:trHeight w:val="454"/>
          <w:jc w:val="center"/>
        </w:trPr>
        <w:tc>
          <w:tcPr>
            <w:tcW w:w="1416" w:type="dxa"/>
            <w:tcBorders>
              <w:top w:val="nil"/>
              <w:left w:val="single" w:sz="4" w:space="0" w:color="auto"/>
              <w:bottom w:val="single" w:sz="4" w:space="0" w:color="auto"/>
              <w:right w:val="single" w:sz="4" w:space="0" w:color="auto"/>
            </w:tcBorders>
            <w:shd w:val="clear" w:color="auto" w:fill="auto"/>
            <w:vAlign w:val="center"/>
          </w:tcPr>
          <w:p w14:paraId="0EB80D2C" w14:textId="77777777" w:rsidR="005E507B" w:rsidRDefault="009B05A3">
            <w:pPr>
              <w:widowControl/>
              <w:jc w:val="center"/>
              <w:rPr>
                <w:rFonts w:hAnsi="宋体" w:cs="宋体"/>
                <w:kern w:val="0"/>
                <w:sz w:val="24"/>
                <w:szCs w:val="24"/>
              </w:rPr>
            </w:pPr>
            <w:r>
              <w:rPr>
                <w:rFonts w:hAnsi="宋体" w:cs="宋体" w:hint="eastAsia"/>
                <w:kern w:val="0"/>
                <w:sz w:val="24"/>
                <w:szCs w:val="24"/>
              </w:rPr>
              <w:t>姓   名</w:t>
            </w:r>
          </w:p>
        </w:tc>
        <w:tc>
          <w:tcPr>
            <w:tcW w:w="1419" w:type="dxa"/>
            <w:tcBorders>
              <w:top w:val="nil"/>
              <w:left w:val="nil"/>
              <w:bottom w:val="single" w:sz="4" w:space="0" w:color="auto"/>
              <w:right w:val="single" w:sz="4" w:space="0" w:color="auto"/>
            </w:tcBorders>
            <w:shd w:val="clear" w:color="auto" w:fill="auto"/>
            <w:vAlign w:val="center"/>
          </w:tcPr>
          <w:p w14:paraId="0EB80D2D" w14:textId="77777777" w:rsidR="005E507B" w:rsidRDefault="005E507B">
            <w:pPr>
              <w:widowControl/>
              <w:jc w:val="center"/>
              <w:rPr>
                <w:rFonts w:hAnsi="宋体" w:cs="宋体"/>
                <w:kern w:val="0"/>
                <w:sz w:val="24"/>
                <w:szCs w:val="24"/>
              </w:rPr>
            </w:pPr>
          </w:p>
        </w:tc>
        <w:tc>
          <w:tcPr>
            <w:tcW w:w="1000" w:type="dxa"/>
            <w:gridSpan w:val="2"/>
            <w:tcBorders>
              <w:top w:val="nil"/>
              <w:left w:val="nil"/>
              <w:bottom w:val="single" w:sz="4" w:space="0" w:color="auto"/>
              <w:right w:val="single" w:sz="4" w:space="0" w:color="auto"/>
            </w:tcBorders>
            <w:shd w:val="clear" w:color="auto" w:fill="auto"/>
            <w:vAlign w:val="center"/>
          </w:tcPr>
          <w:p w14:paraId="0EB80D2E" w14:textId="77777777" w:rsidR="005E507B" w:rsidRDefault="009B05A3">
            <w:pPr>
              <w:widowControl/>
              <w:jc w:val="center"/>
              <w:rPr>
                <w:rFonts w:hAnsi="宋体" w:cs="宋体"/>
                <w:kern w:val="0"/>
                <w:sz w:val="24"/>
                <w:szCs w:val="24"/>
              </w:rPr>
            </w:pPr>
            <w:r>
              <w:rPr>
                <w:rFonts w:hAnsi="宋体" w:cs="宋体" w:hint="eastAsia"/>
                <w:kern w:val="0"/>
                <w:sz w:val="24"/>
                <w:szCs w:val="24"/>
              </w:rPr>
              <w:t>性别</w:t>
            </w:r>
          </w:p>
        </w:tc>
        <w:tc>
          <w:tcPr>
            <w:tcW w:w="1620" w:type="dxa"/>
            <w:tcBorders>
              <w:top w:val="nil"/>
              <w:left w:val="nil"/>
              <w:bottom w:val="single" w:sz="4" w:space="0" w:color="auto"/>
              <w:right w:val="single" w:sz="4" w:space="0" w:color="auto"/>
            </w:tcBorders>
            <w:shd w:val="clear" w:color="auto" w:fill="auto"/>
            <w:vAlign w:val="center"/>
          </w:tcPr>
          <w:p w14:paraId="0EB80D2F" w14:textId="77777777" w:rsidR="005E507B" w:rsidRDefault="009B05A3">
            <w:pPr>
              <w:widowControl/>
              <w:jc w:val="center"/>
              <w:rPr>
                <w:rFonts w:hAnsi="宋体" w:cs="宋体"/>
                <w:kern w:val="0"/>
                <w:sz w:val="24"/>
                <w:szCs w:val="24"/>
              </w:rPr>
            </w:pPr>
            <w:r>
              <w:rPr>
                <w:rFonts w:hAnsi="宋体" w:cs="宋体" w:hint="eastAsia"/>
                <w:kern w:val="0"/>
                <w:sz w:val="24"/>
                <w:szCs w:val="24"/>
              </w:rPr>
              <w:t>男□女□</w:t>
            </w:r>
          </w:p>
        </w:tc>
        <w:tc>
          <w:tcPr>
            <w:tcW w:w="1203" w:type="dxa"/>
            <w:tcBorders>
              <w:top w:val="nil"/>
              <w:left w:val="nil"/>
              <w:bottom w:val="single" w:sz="4" w:space="0" w:color="auto"/>
              <w:right w:val="single" w:sz="4" w:space="0" w:color="auto"/>
            </w:tcBorders>
            <w:shd w:val="clear" w:color="auto" w:fill="auto"/>
            <w:vAlign w:val="center"/>
          </w:tcPr>
          <w:p w14:paraId="0EB80D30" w14:textId="77777777" w:rsidR="005E507B" w:rsidRDefault="009B05A3">
            <w:pPr>
              <w:widowControl/>
              <w:jc w:val="center"/>
              <w:rPr>
                <w:rFonts w:hAnsi="宋体" w:cs="宋体"/>
                <w:kern w:val="0"/>
                <w:sz w:val="24"/>
                <w:szCs w:val="24"/>
              </w:rPr>
            </w:pPr>
            <w:r>
              <w:rPr>
                <w:rFonts w:hAnsi="宋体" w:cs="宋体" w:hint="eastAsia"/>
                <w:kern w:val="0"/>
                <w:sz w:val="24"/>
                <w:szCs w:val="24"/>
              </w:rPr>
              <w:t>政治面貌</w:t>
            </w:r>
          </w:p>
        </w:tc>
        <w:tc>
          <w:tcPr>
            <w:tcW w:w="1782" w:type="dxa"/>
            <w:gridSpan w:val="2"/>
            <w:tcBorders>
              <w:top w:val="nil"/>
              <w:left w:val="nil"/>
              <w:bottom w:val="single" w:sz="4" w:space="0" w:color="auto"/>
              <w:right w:val="single" w:sz="4" w:space="0" w:color="auto"/>
            </w:tcBorders>
            <w:shd w:val="clear" w:color="auto" w:fill="auto"/>
            <w:vAlign w:val="center"/>
          </w:tcPr>
          <w:p w14:paraId="0EB80D31" w14:textId="77777777" w:rsidR="005E507B" w:rsidRDefault="005E507B">
            <w:pPr>
              <w:widowControl/>
              <w:jc w:val="center"/>
              <w:rPr>
                <w:rFonts w:hAnsi="宋体" w:cs="宋体"/>
                <w:kern w:val="0"/>
                <w:sz w:val="24"/>
                <w:szCs w:val="24"/>
              </w:rPr>
            </w:pPr>
          </w:p>
        </w:tc>
      </w:tr>
      <w:tr w:rsidR="005E507B" w14:paraId="0EB80D35" w14:textId="77777777">
        <w:trPr>
          <w:trHeight w:val="454"/>
          <w:jc w:val="center"/>
        </w:trPr>
        <w:tc>
          <w:tcPr>
            <w:tcW w:w="1416" w:type="dxa"/>
            <w:tcBorders>
              <w:top w:val="nil"/>
              <w:left w:val="single" w:sz="4" w:space="0" w:color="auto"/>
              <w:bottom w:val="single" w:sz="4" w:space="0" w:color="auto"/>
              <w:right w:val="single" w:sz="4" w:space="0" w:color="auto"/>
            </w:tcBorders>
            <w:shd w:val="clear" w:color="auto" w:fill="auto"/>
            <w:vAlign w:val="center"/>
          </w:tcPr>
          <w:p w14:paraId="0EB80D33" w14:textId="77777777" w:rsidR="005E507B" w:rsidRDefault="009B05A3">
            <w:pPr>
              <w:widowControl/>
              <w:jc w:val="center"/>
              <w:rPr>
                <w:rFonts w:hAnsi="宋体" w:cs="宋体"/>
                <w:kern w:val="0"/>
                <w:sz w:val="24"/>
                <w:szCs w:val="24"/>
              </w:rPr>
            </w:pPr>
            <w:r>
              <w:rPr>
                <w:rFonts w:hAnsi="宋体" w:cs="宋体" w:hint="eastAsia"/>
                <w:kern w:val="0"/>
                <w:sz w:val="24"/>
                <w:szCs w:val="24"/>
              </w:rPr>
              <w:t>所挂河段</w:t>
            </w:r>
          </w:p>
        </w:tc>
        <w:tc>
          <w:tcPr>
            <w:tcW w:w="7024" w:type="dxa"/>
            <w:gridSpan w:val="7"/>
            <w:tcBorders>
              <w:top w:val="single" w:sz="4" w:space="0" w:color="auto"/>
              <w:left w:val="nil"/>
              <w:bottom w:val="single" w:sz="4" w:space="0" w:color="auto"/>
              <w:right w:val="single" w:sz="4" w:space="0" w:color="auto"/>
            </w:tcBorders>
            <w:shd w:val="clear" w:color="auto" w:fill="auto"/>
            <w:vAlign w:val="center"/>
          </w:tcPr>
          <w:p w14:paraId="0EB80D34" w14:textId="77777777" w:rsidR="005E507B" w:rsidRDefault="005E507B">
            <w:pPr>
              <w:widowControl/>
              <w:jc w:val="center"/>
              <w:rPr>
                <w:rFonts w:hAnsi="宋体" w:cs="宋体"/>
                <w:kern w:val="0"/>
                <w:sz w:val="24"/>
                <w:szCs w:val="24"/>
              </w:rPr>
            </w:pPr>
          </w:p>
        </w:tc>
      </w:tr>
      <w:tr w:rsidR="005E507B" w14:paraId="0EB80D38" w14:textId="77777777">
        <w:trPr>
          <w:trHeight w:val="454"/>
          <w:jc w:val="center"/>
        </w:trPr>
        <w:tc>
          <w:tcPr>
            <w:tcW w:w="3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B80D36" w14:textId="77777777" w:rsidR="005E507B" w:rsidRDefault="009B05A3">
            <w:pPr>
              <w:widowControl/>
              <w:jc w:val="center"/>
              <w:rPr>
                <w:rFonts w:hAnsi="宋体" w:cs="宋体"/>
                <w:kern w:val="0"/>
                <w:sz w:val="24"/>
                <w:szCs w:val="24"/>
              </w:rPr>
            </w:pPr>
            <w:r>
              <w:rPr>
                <w:rFonts w:hAnsi="宋体" w:cs="宋体" w:hint="eastAsia"/>
                <w:kern w:val="0"/>
                <w:sz w:val="24"/>
                <w:szCs w:val="24"/>
              </w:rPr>
              <w:t>河(段)长履职情况</w:t>
            </w:r>
          </w:p>
        </w:tc>
        <w:tc>
          <w:tcPr>
            <w:tcW w:w="4605" w:type="dxa"/>
            <w:gridSpan w:val="4"/>
            <w:tcBorders>
              <w:top w:val="single" w:sz="4" w:space="0" w:color="auto"/>
              <w:left w:val="nil"/>
              <w:bottom w:val="single" w:sz="4" w:space="0" w:color="auto"/>
              <w:right w:val="single" w:sz="4" w:space="0" w:color="auto"/>
            </w:tcBorders>
            <w:shd w:val="clear" w:color="auto" w:fill="auto"/>
            <w:vAlign w:val="center"/>
          </w:tcPr>
          <w:p w14:paraId="0EB80D37" w14:textId="77777777" w:rsidR="005E507B" w:rsidRDefault="009B05A3">
            <w:pPr>
              <w:widowControl/>
              <w:jc w:val="center"/>
              <w:rPr>
                <w:rFonts w:hAnsi="宋体" w:cs="宋体"/>
                <w:kern w:val="0"/>
                <w:sz w:val="24"/>
                <w:szCs w:val="24"/>
              </w:rPr>
            </w:pPr>
            <w:r>
              <w:rPr>
                <w:rFonts w:hAnsi="宋体" w:cs="宋体" w:hint="eastAsia"/>
                <w:kern w:val="0"/>
                <w:sz w:val="24"/>
                <w:szCs w:val="24"/>
              </w:rPr>
              <w:t>河道专管员履职情况</w:t>
            </w:r>
          </w:p>
        </w:tc>
      </w:tr>
      <w:tr w:rsidR="005E507B" w14:paraId="0EB80D3D" w14:textId="77777777">
        <w:trPr>
          <w:trHeight w:val="454"/>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80D39" w14:textId="77777777" w:rsidR="005E507B" w:rsidRDefault="009B05A3">
            <w:pPr>
              <w:widowControl/>
              <w:jc w:val="center"/>
              <w:rPr>
                <w:rFonts w:hAnsi="宋体" w:cs="宋体"/>
                <w:kern w:val="0"/>
                <w:sz w:val="24"/>
                <w:szCs w:val="24"/>
              </w:rPr>
            </w:pPr>
            <w:r>
              <w:rPr>
                <w:rFonts w:hAnsi="宋体" w:cs="宋体" w:hint="eastAsia"/>
                <w:kern w:val="0"/>
                <w:sz w:val="24"/>
                <w:szCs w:val="24"/>
              </w:rPr>
              <w:t>满意（80～100）</w:t>
            </w:r>
          </w:p>
        </w:tc>
        <w:tc>
          <w:tcPr>
            <w:tcW w:w="1000" w:type="dxa"/>
            <w:gridSpan w:val="2"/>
            <w:tcBorders>
              <w:top w:val="nil"/>
              <w:left w:val="nil"/>
              <w:bottom w:val="single" w:sz="4" w:space="0" w:color="auto"/>
              <w:right w:val="single" w:sz="4" w:space="0" w:color="auto"/>
            </w:tcBorders>
            <w:shd w:val="clear" w:color="auto" w:fill="auto"/>
            <w:vAlign w:val="center"/>
          </w:tcPr>
          <w:p w14:paraId="0EB80D3A" w14:textId="77777777" w:rsidR="005E507B" w:rsidRDefault="005E507B">
            <w:pPr>
              <w:widowControl/>
              <w:jc w:val="center"/>
              <w:rPr>
                <w:rFonts w:hAnsi="宋体" w:cs="宋体"/>
                <w:kern w:val="0"/>
                <w:sz w:val="24"/>
                <w:szCs w:val="24"/>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B80D3B" w14:textId="77777777" w:rsidR="005E507B" w:rsidRDefault="009B05A3">
            <w:pPr>
              <w:widowControl/>
              <w:jc w:val="center"/>
              <w:rPr>
                <w:rFonts w:hAnsi="宋体" w:cs="宋体"/>
                <w:kern w:val="0"/>
                <w:sz w:val="24"/>
                <w:szCs w:val="24"/>
              </w:rPr>
            </w:pPr>
            <w:r>
              <w:rPr>
                <w:rFonts w:hAnsi="宋体" w:cs="宋体" w:hint="eastAsia"/>
                <w:kern w:val="0"/>
                <w:sz w:val="24"/>
                <w:szCs w:val="24"/>
              </w:rPr>
              <w:t>满意（80～100）</w:t>
            </w:r>
          </w:p>
        </w:tc>
        <w:tc>
          <w:tcPr>
            <w:tcW w:w="1065" w:type="dxa"/>
            <w:tcBorders>
              <w:top w:val="nil"/>
              <w:left w:val="nil"/>
              <w:bottom w:val="single" w:sz="4" w:space="0" w:color="auto"/>
              <w:right w:val="single" w:sz="4" w:space="0" w:color="auto"/>
            </w:tcBorders>
            <w:shd w:val="clear" w:color="auto" w:fill="auto"/>
            <w:vAlign w:val="center"/>
          </w:tcPr>
          <w:p w14:paraId="0EB80D3C" w14:textId="77777777" w:rsidR="005E507B" w:rsidRDefault="005E507B">
            <w:pPr>
              <w:widowControl/>
              <w:jc w:val="center"/>
              <w:rPr>
                <w:rFonts w:hAnsi="宋体" w:cs="宋体"/>
                <w:kern w:val="0"/>
                <w:sz w:val="24"/>
                <w:szCs w:val="24"/>
              </w:rPr>
            </w:pPr>
          </w:p>
        </w:tc>
      </w:tr>
      <w:tr w:rsidR="005E507B" w14:paraId="0EB80D42" w14:textId="77777777">
        <w:trPr>
          <w:trHeight w:val="454"/>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80D3E" w14:textId="77777777" w:rsidR="005E507B" w:rsidRDefault="009B05A3">
            <w:pPr>
              <w:widowControl/>
              <w:jc w:val="center"/>
              <w:rPr>
                <w:rFonts w:hAnsi="宋体" w:cs="宋体"/>
                <w:kern w:val="0"/>
                <w:sz w:val="24"/>
                <w:szCs w:val="24"/>
              </w:rPr>
            </w:pPr>
            <w:r>
              <w:rPr>
                <w:rFonts w:hAnsi="宋体" w:cs="宋体" w:hint="eastAsia"/>
                <w:kern w:val="0"/>
                <w:sz w:val="24"/>
                <w:szCs w:val="24"/>
              </w:rPr>
              <w:t>基本满意(60～79)</w:t>
            </w:r>
          </w:p>
        </w:tc>
        <w:tc>
          <w:tcPr>
            <w:tcW w:w="1000" w:type="dxa"/>
            <w:gridSpan w:val="2"/>
            <w:tcBorders>
              <w:top w:val="nil"/>
              <w:left w:val="nil"/>
              <w:bottom w:val="single" w:sz="4" w:space="0" w:color="auto"/>
              <w:right w:val="single" w:sz="4" w:space="0" w:color="auto"/>
            </w:tcBorders>
            <w:shd w:val="clear" w:color="auto" w:fill="auto"/>
            <w:vAlign w:val="center"/>
          </w:tcPr>
          <w:p w14:paraId="0EB80D3F" w14:textId="77777777" w:rsidR="005E507B" w:rsidRDefault="005E507B">
            <w:pPr>
              <w:widowControl/>
              <w:jc w:val="center"/>
              <w:rPr>
                <w:rFonts w:hAnsi="宋体" w:cs="宋体"/>
                <w:kern w:val="0"/>
                <w:sz w:val="24"/>
                <w:szCs w:val="24"/>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B80D40" w14:textId="77777777" w:rsidR="005E507B" w:rsidRDefault="009B05A3">
            <w:pPr>
              <w:widowControl/>
              <w:jc w:val="center"/>
              <w:rPr>
                <w:rFonts w:hAnsi="宋体" w:cs="宋体"/>
                <w:kern w:val="0"/>
                <w:sz w:val="24"/>
                <w:szCs w:val="24"/>
              </w:rPr>
            </w:pPr>
            <w:r>
              <w:rPr>
                <w:rFonts w:hAnsi="宋体" w:cs="宋体" w:hint="eastAsia"/>
                <w:kern w:val="0"/>
                <w:sz w:val="24"/>
                <w:szCs w:val="24"/>
              </w:rPr>
              <w:t>基本满意(60～79)</w:t>
            </w:r>
          </w:p>
        </w:tc>
        <w:tc>
          <w:tcPr>
            <w:tcW w:w="1065" w:type="dxa"/>
            <w:tcBorders>
              <w:top w:val="nil"/>
              <w:left w:val="nil"/>
              <w:bottom w:val="single" w:sz="4" w:space="0" w:color="auto"/>
              <w:right w:val="single" w:sz="4" w:space="0" w:color="auto"/>
            </w:tcBorders>
            <w:shd w:val="clear" w:color="auto" w:fill="auto"/>
            <w:vAlign w:val="center"/>
          </w:tcPr>
          <w:p w14:paraId="0EB80D41" w14:textId="77777777" w:rsidR="005E507B" w:rsidRDefault="005E507B">
            <w:pPr>
              <w:widowControl/>
              <w:jc w:val="center"/>
              <w:rPr>
                <w:rFonts w:hAnsi="宋体" w:cs="宋体"/>
                <w:kern w:val="0"/>
                <w:sz w:val="24"/>
                <w:szCs w:val="24"/>
              </w:rPr>
            </w:pPr>
          </w:p>
        </w:tc>
      </w:tr>
      <w:tr w:rsidR="005E507B" w14:paraId="0EB80D47" w14:textId="77777777">
        <w:trPr>
          <w:trHeight w:val="454"/>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80D43" w14:textId="77777777" w:rsidR="005E507B" w:rsidRDefault="009B05A3">
            <w:pPr>
              <w:widowControl/>
              <w:jc w:val="center"/>
              <w:rPr>
                <w:rFonts w:hAnsi="宋体" w:cs="宋体"/>
                <w:kern w:val="0"/>
                <w:sz w:val="24"/>
                <w:szCs w:val="24"/>
              </w:rPr>
            </w:pPr>
            <w:r>
              <w:rPr>
                <w:rFonts w:hAnsi="宋体" w:cs="宋体" w:hint="eastAsia"/>
                <w:kern w:val="0"/>
                <w:sz w:val="24"/>
                <w:szCs w:val="24"/>
              </w:rPr>
              <w:t>不满意(0～59)</w:t>
            </w:r>
          </w:p>
        </w:tc>
        <w:tc>
          <w:tcPr>
            <w:tcW w:w="1000" w:type="dxa"/>
            <w:gridSpan w:val="2"/>
            <w:tcBorders>
              <w:top w:val="nil"/>
              <w:left w:val="nil"/>
              <w:bottom w:val="single" w:sz="4" w:space="0" w:color="auto"/>
              <w:right w:val="single" w:sz="4" w:space="0" w:color="auto"/>
            </w:tcBorders>
            <w:shd w:val="clear" w:color="auto" w:fill="auto"/>
            <w:vAlign w:val="center"/>
          </w:tcPr>
          <w:p w14:paraId="0EB80D44" w14:textId="77777777" w:rsidR="005E507B" w:rsidRDefault="005E507B">
            <w:pPr>
              <w:widowControl/>
              <w:jc w:val="center"/>
              <w:rPr>
                <w:rFonts w:hAnsi="宋体" w:cs="宋体"/>
                <w:kern w:val="0"/>
                <w:sz w:val="24"/>
                <w:szCs w:val="24"/>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B80D45" w14:textId="77777777" w:rsidR="005E507B" w:rsidRDefault="009B05A3">
            <w:pPr>
              <w:widowControl/>
              <w:jc w:val="center"/>
              <w:rPr>
                <w:rFonts w:hAnsi="宋体" w:cs="宋体"/>
                <w:kern w:val="0"/>
                <w:sz w:val="24"/>
                <w:szCs w:val="24"/>
              </w:rPr>
            </w:pPr>
            <w:r>
              <w:rPr>
                <w:rFonts w:hAnsi="宋体" w:cs="宋体" w:hint="eastAsia"/>
                <w:kern w:val="0"/>
                <w:sz w:val="24"/>
                <w:szCs w:val="24"/>
              </w:rPr>
              <w:t>不满意(0～59)</w:t>
            </w:r>
          </w:p>
        </w:tc>
        <w:tc>
          <w:tcPr>
            <w:tcW w:w="1065" w:type="dxa"/>
            <w:tcBorders>
              <w:top w:val="nil"/>
              <w:left w:val="nil"/>
              <w:bottom w:val="single" w:sz="4" w:space="0" w:color="auto"/>
              <w:right w:val="single" w:sz="4" w:space="0" w:color="auto"/>
            </w:tcBorders>
            <w:shd w:val="clear" w:color="auto" w:fill="auto"/>
            <w:vAlign w:val="center"/>
          </w:tcPr>
          <w:p w14:paraId="0EB80D46" w14:textId="77777777" w:rsidR="005E507B" w:rsidRDefault="005E507B">
            <w:pPr>
              <w:widowControl/>
              <w:jc w:val="center"/>
              <w:rPr>
                <w:rFonts w:hAnsi="宋体" w:cs="宋体"/>
                <w:kern w:val="0"/>
                <w:sz w:val="24"/>
                <w:szCs w:val="24"/>
              </w:rPr>
            </w:pPr>
          </w:p>
        </w:tc>
      </w:tr>
      <w:tr w:rsidR="005E507B" w14:paraId="0EB80D49" w14:textId="77777777">
        <w:trPr>
          <w:trHeight w:val="454"/>
          <w:jc w:val="center"/>
        </w:trPr>
        <w:tc>
          <w:tcPr>
            <w:tcW w:w="8440" w:type="dxa"/>
            <w:gridSpan w:val="8"/>
            <w:tcBorders>
              <w:top w:val="single" w:sz="4" w:space="0" w:color="auto"/>
              <w:left w:val="single" w:sz="4" w:space="0" w:color="auto"/>
              <w:bottom w:val="nil"/>
              <w:right w:val="single" w:sz="4" w:space="0" w:color="000000"/>
            </w:tcBorders>
            <w:shd w:val="clear" w:color="auto" w:fill="auto"/>
            <w:vAlign w:val="center"/>
          </w:tcPr>
          <w:p w14:paraId="0EB80D48" w14:textId="77777777" w:rsidR="005E507B" w:rsidRDefault="009B05A3">
            <w:pPr>
              <w:widowControl/>
              <w:jc w:val="center"/>
              <w:rPr>
                <w:rFonts w:hAnsi="宋体" w:cs="宋体"/>
                <w:kern w:val="0"/>
                <w:sz w:val="24"/>
                <w:szCs w:val="24"/>
              </w:rPr>
            </w:pPr>
            <w:r>
              <w:rPr>
                <w:rFonts w:hAnsi="宋体" w:cs="宋体" w:hint="eastAsia"/>
                <w:kern w:val="0"/>
                <w:sz w:val="24"/>
                <w:szCs w:val="24"/>
              </w:rPr>
              <w:t>河道河岸管理状况</w:t>
            </w:r>
          </w:p>
        </w:tc>
      </w:tr>
      <w:tr w:rsidR="005E507B" w14:paraId="0EB80D50" w14:textId="77777777">
        <w:trPr>
          <w:trHeight w:val="454"/>
          <w:jc w:val="center"/>
        </w:trPr>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B80D4A" w14:textId="77777777" w:rsidR="005E507B" w:rsidRDefault="009B05A3">
            <w:pPr>
              <w:widowControl/>
              <w:jc w:val="center"/>
              <w:rPr>
                <w:rFonts w:hAnsi="宋体" w:cs="宋体"/>
                <w:kern w:val="0"/>
                <w:sz w:val="24"/>
                <w:szCs w:val="24"/>
              </w:rPr>
            </w:pPr>
            <w:r>
              <w:rPr>
                <w:rFonts w:hAnsi="宋体" w:cs="宋体" w:hint="eastAsia"/>
                <w:kern w:val="0"/>
                <w:sz w:val="24"/>
                <w:szCs w:val="24"/>
              </w:rPr>
              <w:t>水清</w:t>
            </w:r>
          </w:p>
        </w:tc>
        <w:tc>
          <w:tcPr>
            <w:tcW w:w="1419" w:type="dxa"/>
            <w:tcBorders>
              <w:top w:val="single" w:sz="4" w:space="0" w:color="auto"/>
              <w:left w:val="nil"/>
              <w:bottom w:val="single" w:sz="4" w:space="0" w:color="auto"/>
              <w:right w:val="single" w:sz="4" w:space="0" w:color="auto"/>
            </w:tcBorders>
            <w:shd w:val="clear" w:color="auto" w:fill="auto"/>
            <w:vAlign w:val="center"/>
          </w:tcPr>
          <w:p w14:paraId="0EB80D4B" w14:textId="77777777" w:rsidR="005E507B" w:rsidRDefault="009B05A3">
            <w:pPr>
              <w:widowControl/>
              <w:jc w:val="center"/>
              <w:rPr>
                <w:rFonts w:hAnsi="宋体" w:cs="宋体"/>
                <w:kern w:val="0"/>
                <w:sz w:val="24"/>
                <w:szCs w:val="24"/>
              </w:rPr>
            </w:pPr>
            <w:r>
              <w:rPr>
                <w:rFonts w:hAnsi="宋体" w:cs="宋体" w:hint="eastAsia"/>
                <w:kern w:val="0"/>
                <w:sz w:val="24"/>
                <w:szCs w:val="24"/>
              </w:rPr>
              <w:t>清洁</w:t>
            </w:r>
          </w:p>
        </w:tc>
        <w:tc>
          <w:tcPr>
            <w:tcW w:w="1000" w:type="dxa"/>
            <w:gridSpan w:val="2"/>
            <w:tcBorders>
              <w:top w:val="single" w:sz="4" w:space="0" w:color="auto"/>
              <w:left w:val="nil"/>
              <w:bottom w:val="single" w:sz="4" w:space="0" w:color="auto"/>
              <w:right w:val="single" w:sz="4" w:space="0" w:color="auto"/>
            </w:tcBorders>
            <w:shd w:val="clear" w:color="auto" w:fill="auto"/>
            <w:vAlign w:val="center"/>
          </w:tcPr>
          <w:p w14:paraId="0EB80D4C" w14:textId="77777777" w:rsidR="005E507B" w:rsidRDefault="005E507B">
            <w:pPr>
              <w:widowControl/>
              <w:jc w:val="center"/>
              <w:rPr>
                <w:rFonts w:hAnsi="宋体" w:cs="宋体"/>
                <w:kern w:val="0"/>
                <w:sz w:val="24"/>
                <w:szCs w:val="24"/>
              </w:rPr>
            </w:pP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B80D4D" w14:textId="77777777" w:rsidR="005E507B" w:rsidRDefault="009B05A3">
            <w:pPr>
              <w:widowControl/>
              <w:jc w:val="center"/>
              <w:rPr>
                <w:rFonts w:hAnsi="宋体" w:cs="宋体"/>
                <w:kern w:val="0"/>
                <w:sz w:val="24"/>
                <w:szCs w:val="24"/>
              </w:rPr>
            </w:pPr>
            <w:r>
              <w:rPr>
                <w:rFonts w:hAnsi="宋体" w:cs="宋体" w:hint="eastAsia"/>
                <w:kern w:val="0"/>
                <w:sz w:val="24"/>
                <w:szCs w:val="24"/>
              </w:rPr>
              <w:t>岸绿</w:t>
            </w:r>
          </w:p>
        </w:tc>
        <w:tc>
          <w:tcPr>
            <w:tcW w:w="1920" w:type="dxa"/>
            <w:gridSpan w:val="2"/>
            <w:tcBorders>
              <w:top w:val="single" w:sz="4" w:space="0" w:color="auto"/>
              <w:left w:val="nil"/>
              <w:bottom w:val="single" w:sz="4" w:space="0" w:color="auto"/>
              <w:right w:val="single" w:sz="4" w:space="0" w:color="000000"/>
            </w:tcBorders>
            <w:shd w:val="clear" w:color="auto" w:fill="auto"/>
            <w:vAlign w:val="center"/>
          </w:tcPr>
          <w:p w14:paraId="0EB80D4E" w14:textId="77777777" w:rsidR="005E507B" w:rsidRDefault="009B05A3">
            <w:pPr>
              <w:widowControl/>
              <w:jc w:val="center"/>
              <w:rPr>
                <w:rFonts w:hAnsi="宋体" w:cs="宋体"/>
                <w:kern w:val="0"/>
                <w:sz w:val="24"/>
                <w:szCs w:val="24"/>
              </w:rPr>
            </w:pPr>
            <w:r>
              <w:rPr>
                <w:rFonts w:hAnsi="宋体" w:cs="宋体" w:hint="eastAsia"/>
                <w:kern w:val="0"/>
                <w:sz w:val="24"/>
                <w:szCs w:val="24"/>
              </w:rPr>
              <w:t>无垃圾</w:t>
            </w:r>
          </w:p>
        </w:tc>
        <w:tc>
          <w:tcPr>
            <w:tcW w:w="1065" w:type="dxa"/>
            <w:tcBorders>
              <w:top w:val="single" w:sz="4" w:space="0" w:color="auto"/>
              <w:left w:val="nil"/>
              <w:bottom w:val="single" w:sz="4" w:space="0" w:color="auto"/>
              <w:right w:val="single" w:sz="4" w:space="0" w:color="auto"/>
            </w:tcBorders>
            <w:shd w:val="clear" w:color="auto" w:fill="auto"/>
            <w:vAlign w:val="center"/>
          </w:tcPr>
          <w:p w14:paraId="0EB80D4F" w14:textId="77777777" w:rsidR="005E507B" w:rsidRDefault="005E507B">
            <w:pPr>
              <w:widowControl/>
              <w:jc w:val="center"/>
              <w:rPr>
                <w:rFonts w:hAnsi="宋体" w:cs="宋体"/>
                <w:kern w:val="0"/>
                <w:sz w:val="24"/>
                <w:szCs w:val="24"/>
              </w:rPr>
            </w:pPr>
          </w:p>
        </w:tc>
      </w:tr>
      <w:tr w:rsidR="005E507B" w14:paraId="0EB80D57" w14:textId="77777777">
        <w:trPr>
          <w:trHeight w:val="454"/>
          <w:jc w:val="center"/>
        </w:trPr>
        <w:tc>
          <w:tcPr>
            <w:tcW w:w="1416" w:type="dxa"/>
            <w:vMerge/>
            <w:tcBorders>
              <w:top w:val="single" w:sz="4" w:space="0" w:color="auto"/>
              <w:left w:val="single" w:sz="4" w:space="0" w:color="auto"/>
              <w:bottom w:val="single" w:sz="4" w:space="0" w:color="auto"/>
              <w:right w:val="single" w:sz="4" w:space="0" w:color="auto"/>
            </w:tcBorders>
            <w:vAlign w:val="center"/>
          </w:tcPr>
          <w:p w14:paraId="0EB80D51" w14:textId="77777777" w:rsidR="005E507B" w:rsidRDefault="005E507B">
            <w:pPr>
              <w:widowControl/>
              <w:jc w:val="left"/>
              <w:rPr>
                <w:rFonts w:hAnsi="宋体" w:cs="宋体"/>
                <w:kern w:val="0"/>
                <w:sz w:val="24"/>
                <w:szCs w:val="24"/>
              </w:rPr>
            </w:pPr>
          </w:p>
        </w:tc>
        <w:tc>
          <w:tcPr>
            <w:tcW w:w="1419" w:type="dxa"/>
            <w:tcBorders>
              <w:top w:val="single" w:sz="4" w:space="0" w:color="auto"/>
              <w:left w:val="nil"/>
              <w:bottom w:val="single" w:sz="4" w:space="0" w:color="auto"/>
              <w:right w:val="single" w:sz="4" w:space="0" w:color="auto"/>
            </w:tcBorders>
            <w:shd w:val="clear" w:color="auto" w:fill="auto"/>
            <w:vAlign w:val="center"/>
          </w:tcPr>
          <w:p w14:paraId="0EB80D52" w14:textId="77777777" w:rsidR="005E507B" w:rsidRDefault="009B05A3">
            <w:pPr>
              <w:widowControl/>
              <w:jc w:val="center"/>
              <w:rPr>
                <w:rFonts w:hAnsi="宋体" w:cs="宋体"/>
                <w:kern w:val="0"/>
                <w:sz w:val="24"/>
                <w:szCs w:val="24"/>
              </w:rPr>
            </w:pPr>
            <w:r>
              <w:rPr>
                <w:rFonts w:hAnsi="宋体" w:cs="宋体" w:hint="eastAsia"/>
                <w:kern w:val="0"/>
                <w:sz w:val="24"/>
                <w:szCs w:val="24"/>
              </w:rPr>
              <w:t>一般</w:t>
            </w:r>
          </w:p>
        </w:tc>
        <w:tc>
          <w:tcPr>
            <w:tcW w:w="1000" w:type="dxa"/>
            <w:gridSpan w:val="2"/>
            <w:tcBorders>
              <w:top w:val="nil"/>
              <w:left w:val="nil"/>
              <w:bottom w:val="single" w:sz="4" w:space="0" w:color="auto"/>
              <w:right w:val="single" w:sz="4" w:space="0" w:color="auto"/>
            </w:tcBorders>
            <w:shd w:val="clear" w:color="auto" w:fill="auto"/>
            <w:vAlign w:val="center"/>
          </w:tcPr>
          <w:p w14:paraId="0EB80D53" w14:textId="77777777" w:rsidR="005E507B" w:rsidRDefault="005E507B">
            <w:pPr>
              <w:widowControl/>
              <w:jc w:val="center"/>
              <w:rPr>
                <w:rFonts w:hAnsi="宋体" w:cs="宋体"/>
                <w:kern w:val="0"/>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EB80D54" w14:textId="77777777" w:rsidR="005E507B" w:rsidRDefault="005E507B">
            <w:pPr>
              <w:widowControl/>
              <w:jc w:val="left"/>
              <w:rPr>
                <w:rFonts w:hAnsi="宋体" w:cs="宋体"/>
                <w:kern w:val="0"/>
                <w:sz w:val="24"/>
                <w:szCs w:val="24"/>
              </w:rPr>
            </w:pPr>
          </w:p>
        </w:tc>
        <w:tc>
          <w:tcPr>
            <w:tcW w:w="1920" w:type="dxa"/>
            <w:gridSpan w:val="2"/>
            <w:tcBorders>
              <w:top w:val="single" w:sz="4" w:space="0" w:color="auto"/>
              <w:left w:val="nil"/>
              <w:bottom w:val="single" w:sz="4" w:space="0" w:color="auto"/>
              <w:right w:val="single" w:sz="4" w:space="0" w:color="000000"/>
            </w:tcBorders>
            <w:shd w:val="clear" w:color="auto" w:fill="auto"/>
            <w:vAlign w:val="center"/>
          </w:tcPr>
          <w:p w14:paraId="0EB80D55" w14:textId="77777777" w:rsidR="005E507B" w:rsidRDefault="009B05A3">
            <w:pPr>
              <w:widowControl/>
              <w:jc w:val="center"/>
              <w:rPr>
                <w:rFonts w:hAnsi="宋体" w:cs="宋体"/>
                <w:kern w:val="0"/>
                <w:sz w:val="24"/>
                <w:szCs w:val="24"/>
              </w:rPr>
            </w:pPr>
            <w:r>
              <w:rPr>
                <w:rFonts w:hAnsi="宋体" w:cs="宋体" w:hint="eastAsia"/>
                <w:kern w:val="0"/>
                <w:sz w:val="24"/>
                <w:szCs w:val="24"/>
              </w:rPr>
              <w:t>有部分垃圾</w:t>
            </w:r>
          </w:p>
        </w:tc>
        <w:tc>
          <w:tcPr>
            <w:tcW w:w="1065" w:type="dxa"/>
            <w:tcBorders>
              <w:top w:val="nil"/>
              <w:left w:val="nil"/>
              <w:bottom w:val="single" w:sz="4" w:space="0" w:color="auto"/>
              <w:right w:val="single" w:sz="4" w:space="0" w:color="auto"/>
            </w:tcBorders>
            <w:shd w:val="clear" w:color="auto" w:fill="auto"/>
            <w:vAlign w:val="center"/>
          </w:tcPr>
          <w:p w14:paraId="0EB80D56" w14:textId="77777777" w:rsidR="005E507B" w:rsidRDefault="005E507B">
            <w:pPr>
              <w:widowControl/>
              <w:jc w:val="center"/>
              <w:rPr>
                <w:rFonts w:hAnsi="宋体" w:cs="宋体"/>
                <w:kern w:val="0"/>
                <w:sz w:val="24"/>
                <w:szCs w:val="24"/>
              </w:rPr>
            </w:pPr>
          </w:p>
        </w:tc>
      </w:tr>
      <w:tr w:rsidR="005E507B" w14:paraId="0EB80D5E" w14:textId="77777777">
        <w:trPr>
          <w:trHeight w:val="454"/>
          <w:jc w:val="center"/>
        </w:trPr>
        <w:tc>
          <w:tcPr>
            <w:tcW w:w="1416" w:type="dxa"/>
            <w:vMerge/>
            <w:tcBorders>
              <w:top w:val="single" w:sz="4" w:space="0" w:color="auto"/>
              <w:left w:val="single" w:sz="4" w:space="0" w:color="auto"/>
              <w:bottom w:val="single" w:sz="4" w:space="0" w:color="auto"/>
              <w:right w:val="single" w:sz="4" w:space="0" w:color="auto"/>
            </w:tcBorders>
            <w:vAlign w:val="center"/>
          </w:tcPr>
          <w:p w14:paraId="0EB80D58" w14:textId="77777777" w:rsidR="005E507B" w:rsidRDefault="005E507B">
            <w:pPr>
              <w:widowControl/>
              <w:jc w:val="left"/>
              <w:rPr>
                <w:rFonts w:hAnsi="宋体" w:cs="宋体"/>
                <w:kern w:val="0"/>
                <w:sz w:val="24"/>
                <w:szCs w:val="24"/>
              </w:rPr>
            </w:pPr>
          </w:p>
        </w:tc>
        <w:tc>
          <w:tcPr>
            <w:tcW w:w="1419" w:type="dxa"/>
            <w:tcBorders>
              <w:top w:val="single" w:sz="4" w:space="0" w:color="auto"/>
              <w:left w:val="nil"/>
              <w:bottom w:val="single" w:sz="4" w:space="0" w:color="auto"/>
              <w:right w:val="single" w:sz="4" w:space="0" w:color="auto"/>
            </w:tcBorders>
            <w:shd w:val="clear" w:color="auto" w:fill="auto"/>
            <w:vAlign w:val="center"/>
          </w:tcPr>
          <w:p w14:paraId="0EB80D59" w14:textId="77777777" w:rsidR="005E507B" w:rsidRDefault="009B05A3">
            <w:pPr>
              <w:widowControl/>
              <w:jc w:val="center"/>
              <w:rPr>
                <w:rFonts w:hAnsi="宋体" w:cs="宋体"/>
                <w:kern w:val="0"/>
                <w:sz w:val="24"/>
                <w:szCs w:val="24"/>
              </w:rPr>
            </w:pPr>
            <w:r>
              <w:rPr>
                <w:rFonts w:hAnsi="宋体" w:cs="宋体" w:hint="eastAsia"/>
                <w:kern w:val="0"/>
                <w:sz w:val="24"/>
                <w:szCs w:val="24"/>
              </w:rPr>
              <w:t>较脏</w:t>
            </w:r>
          </w:p>
        </w:tc>
        <w:tc>
          <w:tcPr>
            <w:tcW w:w="1000" w:type="dxa"/>
            <w:gridSpan w:val="2"/>
            <w:tcBorders>
              <w:top w:val="nil"/>
              <w:left w:val="nil"/>
              <w:bottom w:val="single" w:sz="4" w:space="0" w:color="auto"/>
              <w:right w:val="single" w:sz="4" w:space="0" w:color="auto"/>
            </w:tcBorders>
            <w:shd w:val="clear" w:color="auto" w:fill="auto"/>
            <w:vAlign w:val="center"/>
          </w:tcPr>
          <w:p w14:paraId="0EB80D5A" w14:textId="77777777" w:rsidR="005E507B" w:rsidRDefault="005E507B">
            <w:pPr>
              <w:widowControl/>
              <w:jc w:val="center"/>
              <w:rPr>
                <w:rFonts w:hAnsi="宋体" w:cs="宋体"/>
                <w:kern w:val="0"/>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EB80D5B" w14:textId="77777777" w:rsidR="005E507B" w:rsidRDefault="005E507B">
            <w:pPr>
              <w:widowControl/>
              <w:jc w:val="left"/>
              <w:rPr>
                <w:rFonts w:hAnsi="宋体" w:cs="宋体"/>
                <w:kern w:val="0"/>
                <w:sz w:val="24"/>
                <w:szCs w:val="24"/>
              </w:rPr>
            </w:pPr>
          </w:p>
        </w:tc>
        <w:tc>
          <w:tcPr>
            <w:tcW w:w="1920" w:type="dxa"/>
            <w:gridSpan w:val="2"/>
            <w:tcBorders>
              <w:top w:val="single" w:sz="4" w:space="0" w:color="auto"/>
              <w:left w:val="nil"/>
              <w:bottom w:val="single" w:sz="4" w:space="0" w:color="auto"/>
              <w:right w:val="single" w:sz="4" w:space="0" w:color="auto"/>
            </w:tcBorders>
            <w:shd w:val="clear" w:color="auto" w:fill="auto"/>
            <w:vAlign w:val="center"/>
          </w:tcPr>
          <w:p w14:paraId="0EB80D5C" w14:textId="77777777" w:rsidR="005E507B" w:rsidRDefault="009B05A3">
            <w:pPr>
              <w:widowControl/>
              <w:jc w:val="center"/>
              <w:rPr>
                <w:rFonts w:hAnsi="宋体" w:cs="宋体"/>
                <w:kern w:val="0"/>
                <w:sz w:val="24"/>
                <w:szCs w:val="24"/>
              </w:rPr>
            </w:pPr>
            <w:r>
              <w:rPr>
                <w:rFonts w:hAnsi="宋体" w:cs="宋体" w:hint="eastAsia"/>
                <w:kern w:val="0"/>
                <w:sz w:val="24"/>
                <w:szCs w:val="24"/>
              </w:rPr>
              <w:t>有较多垃圾</w:t>
            </w:r>
          </w:p>
        </w:tc>
        <w:tc>
          <w:tcPr>
            <w:tcW w:w="1065" w:type="dxa"/>
            <w:tcBorders>
              <w:top w:val="nil"/>
              <w:left w:val="nil"/>
              <w:bottom w:val="single" w:sz="4" w:space="0" w:color="auto"/>
              <w:right w:val="single" w:sz="4" w:space="0" w:color="auto"/>
            </w:tcBorders>
            <w:shd w:val="clear" w:color="auto" w:fill="auto"/>
            <w:vAlign w:val="center"/>
          </w:tcPr>
          <w:p w14:paraId="0EB80D5D" w14:textId="77777777" w:rsidR="005E507B" w:rsidRDefault="005E507B">
            <w:pPr>
              <w:widowControl/>
              <w:jc w:val="center"/>
              <w:rPr>
                <w:rFonts w:hAnsi="宋体" w:cs="宋体"/>
                <w:kern w:val="0"/>
                <w:sz w:val="24"/>
                <w:szCs w:val="24"/>
              </w:rPr>
            </w:pPr>
          </w:p>
        </w:tc>
      </w:tr>
      <w:tr w:rsidR="005E507B" w14:paraId="0EB80D65" w14:textId="77777777">
        <w:trPr>
          <w:trHeight w:val="454"/>
          <w:jc w:val="center"/>
        </w:trPr>
        <w:tc>
          <w:tcPr>
            <w:tcW w:w="1416" w:type="dxa"/>
            <w:vMerge w:val="restart"/>
            <w:tcBorders>
              <w:top w:val="nil"/>
              <w:left w:val="single" w:sz="4" w:space="0" w:color="auto"/>
              <w:bottom w:val="single" w:sz="4" w:space="0" w:color="auto"/>
              <w:right w:val="single" w:sz="4" w:space="0" w:color="auto"/>
            </w:tcBorders>
            <w:shd w:val="clear" w:color="auto" w:fill="auto"/>
            <w:vAlign w:val="center"/>
          </w:tcPr>
          <w:p w14:paraId="0EB80D5F" w14:textId="77777777" w:rsidR="005E507B" w:rsidRDefault="009B05A3">
            <w:pPr>
              <w:widowControl/>
              <w:jc w:val="center"/>
              <w:rPr>
                <w:rFonts w:hAnsi="宋体" w:cs="宋体"/>
                <w:kern w:val="0"/>
                <w:sz w:val="24"/>
                <w:szCs w:val="24"/>
              </w:rPr>
            </w:pPr>
            <w:r>
              <w:rPr>
                <w:rFonts w:hAnsi="宋体" w:cs="宋体" w:hint="eastAsia"/>
                <w:kern w:val="0"/>
                <w:sz w:val="24"/>
                <w:szCs w:val="24"/>
              </w:rPr>
              <w:t>河畅</w:t>
            </w:r>
          </w:p>
        </w:tc>
        <w:tc>
          <w:tcPr>
            <w:tcW w:w="1419" w:type="dxa"/>
            <w:tcBorders>
              <w:top w:val="single" w:sz="4" w:space="0" w:color="auto"/>
              <w:left w:val="nil"/>
              <w:bottom w:val="single" w:sz="4" w:space="0" w:color="auto"/>
              <w:right w:val="single" w:sz="4" w:space="0" w:color="auto"/>
            </w:tcBorders>
            <w:shd w:val="clear" w:color="auto" w:fill="auto"/>
            <w:vAlign w:val="center"/>
          </w:tcPr>
          <w:p w14:paraId="0EB80D60" w14:textId="77777777" w:rsidR="005E507B" w:rsidRDefault="009B05A3">
            <w:pPr>
              <w:widowControl/>
              <w:jc w:val="center"/>
              <w:rPr>
                <w:rFonts w:hAnsi="宋体" w:cs="宋体"/>
                <w:kern w:val="0"/>
                <w:sz w:val="24"/>
                <w:szCs w:val="24"/>
              </w:rPr>
            </w:pPr>
            <w:r>
              <w:rPr>
                <w:rFonts w:hAnsi="宋体" w:cs="宋体" w:hint="eastAsia"/>
                <w:kern w:val="0"/>
                <w:sz w:val="24"/>
                <w:szCs w:val="24"/>
              </w:rPr>
              <w:t>通畅</w:t>
            </w:r>
          </w:p>
        </w:tc>
        <w:tc>
          <w:tcPr>
            <w:tcW w:w="1000" w:type="dxa"/>
            <w:gridSpan w:val="2"/>
            <w:tcBorders>
              <w:top w:val="nil"/>
              <w:left w:val="nil"/>
              <w:bottom w:val="single" w:sz="4" w:space="0" w:color="auto"/>
              <w:right w:val="single" w:sz="4" w:space="0" w:color="auto"/>
            </w:tcBorders>
            <w:shd w:val="clear" w:color="auto" w:fill="auto"/>
            <w:vAlign w:val="center"/>
          </w:tcPr>
          <w:p w14:paraId="0EB80D61" w14:textId="77777777" w:rsidR="005E507B" w:rsidRDefault="005E507B">
            <w:pPr>
              <w:widowControl/>
              <w:jc w:val="center"/>
              <w:rPr>
                <w:rFonts w:hAnsi="宋体" w:cs="宋体"/>
                <w:kern w:val="0"/>
                <w:sz w:val="24"/>
                <w:szCs w:val="24"/>
              </w:rPr>
            </w:pPr>
          </w:p>
        </w:tc>
        <w:tc>
          <w:tcPr>
            <w:tcW w:w="1620" w:type="dxa"/>
            <w:vMerge w:val="restart"/>
            <w:tcBorders>
              <w:top w:val="nil"/>
              <w:left w:val="single" w:sz="4" w:space="0" w:color="auto"/>
              <w:bottom w:val="single" w:sz="4" w:space="0" w:color="auto"/>
              <w:right w:val="single" w:sz="4" w:space="0" w:color="auto"/>
            </w:tcBorders>
            <w:shd w:val="clear" w:color="auto" w:fill="auto"/>
            <w:vAlign w:val="center"/>
          </w:tcPr>
          <w:p w14:paraId="0EB80D62" w14:textId="77777777" w:rsidR="005E507B" w:rsidRDefault="009B05A3">
            <w:pPr>
              <w:widowControl/>
              <w:jc w:val="center"/>
              <w:rPr>
                <w:rFonts w:hAnsi="宋体" w:cs="宋体"/>
                <w:kern w:val="0"/>
                <w:sz w:val="24"/>
                <w:szCs w:val="24"/>
              </w:rPr>
            </w:pPr>
            <w:r>
              <w:rPr>
                <w:rFonts w:hAnsi="宋体" w:cs="宋体" w:hint="eastAsia"/>
                <w:kern w:val="0"/>
                <w:sz w:val="24"/>
                <w:szCs w:val="24"/>
              </w:rPr>
              <w:t>景美</w:t>
            </w:r>
          </w:p>
        </w:tc>
        <w:tc>
          <w:tcPr>
            <w:tcW w:w="1920" w:type="dxa"/>
            <w:gridSpan w:val="2"/>
            <w:tcBorders>
              <w:top w:val="single" w:sz="4" w:space="0" w:color="auto"/>
              <w:left w:val="nil"/>
              <w:bottom w:val="single" w:sz="4" w:space="0" w:color="auto"/>
              <w:right w:val="single" w:sz="4" w:space="0" w:color="auto"/>
            </w:tcBorders>
            <w:shd w:val="clear" w:color="auto" w:fill="auto"/>
            <w:vAlign w:val="center"/>
          </w:tcPr>
          <w:p w14:paraId="0EB80D63" w14:textId="77777777" w:rsidR="005E507B" w:rsidRDefault="009B05A3">
            <w:pPr>
              <w:widowControl/>
              <w:jc w:val="center"/>
              <w:rPr>
                <w:rFonts w:hAnsi="宋体" w:cs="宋体"/>
                <w:kern w:val="0"/>
                <w:sz w:val="24"/>
                <w:szCs w:val="24"/>
              </w:rPr>
            </w:pPr>
            <w:r>
              <w:rPr>
                <w:rFonts w:hAnsi="宋体" w:cs="宋体" w:hint="eastAsia"/>
                <w:kern w:val="0"/>
                <w:sz w:val="24"/>
                <w:szCs w:val="24"/>
              </w:rPr>
              <w:t>优美</w:t>
            </w:r>
          </w:p>
        </w:tc>
        <w:tc>
          <w:tcPr>
            <w:tcW w:w="1065" w:type="dxa"/>
            <w:tcBorders>
              <w:top w:val="nil"/>
              <w:left w:val="single" w:sz="4" w:space="0" w:color="auto"/>
              <w:bottom w:val="single" w:sz="4" w:space="0" w:color="auto"/>
              <w:right w:val="single" w:sz="4" w:space="0" w:color="auto"/>
            </w:tcBorders>
            <w:shd w:val="clear" w:color="auto" w:fill="auto"/>
            <w:vAlign w:val="center"/>
          </w:tcPr>
          <w:p w14:paraId="0EB80D64" w14:textId="77777777" w:rsidR="005E507B" w:rsidRDefault="005E507B">
            <w:pPr>
              <w:widowControl/>
              <w:jc w:val="center"/>
              <w:rPr>
                <w:rFonts w:hAnsi="宋体" w:cs="宋体"/>
                <w:kern w:val="0"/>
                <w:sz w:val="24"/>
                <w:szCs w:val="24"/>
              </w:rPr>
            </w:pPr>
          </w:p>
        </w:tc>
      </w:tr>
      <w:tr w:rsidR="005E507B" w14:paraId="0EB80D6C" w14:textId="77777777">
        <w:trPr>
          <w:trHeight w:val="454"/>
          <w:jc w:val="center"/>
        </w:trPr>
        <w:tc>
          <w:tcPr>
            <w:tcW w:w="1416" w:type="dxa"/>
            <w:vMerge/>
            <w:tcBorders>
              <w:top w:val="nil"/>
              <w:left w:val="single" w:sz="4" w:space="0" w:color="auto"/>
              <w:bottom w:val="single" w:sz="4" w:space="0" w:color="auto"/>
              <w:right w:val="single" w:sz="4" w:space="0" w:color="auto"/>
            </w:tcBorders>
            <w:vAlign w:val="center"/>
          </w:tcPr>
          <w:p w14:paraId="0EB80D66" w14:textId="77777777" w:rsidR="005E507B" w:rsidRDefault="005E507B">
            <w:pPr>
              <w:widowControl/>
              <w:jc w:val="left"/>
              <w:rPr>
                <w:rFonts w:hAnsi="宋体" w:cs="宋体"/>
                <w:kern w:val="0"/>
                <w:sz w:val="24"/>
                <w:szCs w:val="24"/>
              </w:rPr>
            </w:pPr>
          </w:p>
        </w:tc>
        <w:tc>
          <w:tcPr>
            <w:tcW w:w="1419" w:type="dxa"/>
            <w:tcBorders>
              <w:top w:val="single" w:sz="4" w:space="0" w:color="auto"/>
              <w:left w:val="nil"/>
              <w:bottom w:val="single" w:sz="4" w:space="0" w:color="auto"/>
              <w:right w:val="single" w:sz="4" w:space="0" w:color="auto"/>
            </w:tcBorders>
            <w:shd w:val="clear" w:color="auto" w:fill="auto"/>
            <w:vAlign w:val="center"/>
          </w:tcPr>
          <w:p w14:paraId="0EB80D67" w14:textId="77777777" w:rsidR="005E507B" w:rsidRDefault="009B05A3">
            <w:pPr>
              <w:widowControl/>
              <w:jc w:val="center"/>
              <w:rPr>
                <w:rFonts w:hAnsi="宋体" w:cs="宋体"/>
                <w:kern w:val="0"/>
                <w:sz w:val="24"/>
                <w:szCs w:val="24"/>
              </w:rPr>
            </w:pPr>
            <w:r>
              <w:rPr>
                <w:rFonts w:hAnsi="宋体" w:cs="宋体" w:hint="eastAsia"/>
                <w:kern w:val="0"/>
                <w:sz w:val="24"/>
                <w:szCs w:val="24"/>
              </w:rPr>
              <w:t>一般</w:t>
            </w:r>
          </w:p>
        </w:tc>
        <w:tc>
          <w:tcPr>
            <w:tcW w:w="1000" w:type="dxa"/>
            <w:gridSpan w:val="2"/>
            <w:tcBorders>
              <w:top w:val="nil"/>
              <w:left w:val="nil"/>
              <w:bottom w:val="single" w:sz="4" w:space="0" w:color="auto"/>
              <w:right w:val="single" w:sz="4" w:space="0" w:color="auto"/>
            </w:tcBorders>
            <w:shd w:val="clear" w:color="auto" w:fill="auto"/>
            <w:vAlign w:val="center"/>
          </w:tcPr>
          <w:p w14:paraId="0EB80D68" w14:textId="77777777" w:rsidR="005E507B" w:rsidRDefault="005E507B">
            <w:pPr>
              <w:widowControl/>
              <w:jc w:val="center"/>
              <w:rPr>
                <w:rFonts w:hAnsi="宋体" w:cs="宋体"/>
                <w:kern w:val="0"/>
                <w:sz w:val="24"/>
                <w:szCs w:val="24"/>
              </w:rPr>
            </w:pPr>
          </w:p>
        </w:tc>
        <w:tc>
          <w:tcPr>
            <w:tcW w:w="1620" w:type="dxa"/>
            <w:vMerge/>
            <w:tcBorders>
              <w:top w:val="nil"/>
              <w:left w:val="single" w:sz="4" w:space="0" w:color="auto"/>
              <w:bottom w:val="single" w:sz="4" w:space="0" w:color="auto"/>
              <w:right w:val="single" w:sz="4" w:space="0" w:color="auto"/>
            </w:tcBorders>
            <w:vAlign w:val="center"/>
          </w:tcPr>
          <w:p w14:paraId="0EB80D69" w14:textId="77777777" w:rsidR="005E507B" w:rsidRDefault="005E507B">
            <w:pPr>
              <w:widowControl/>
              <w:jc w:val="left"/>
              <w:rPr>
                <w:rFonts w:hAnsi="宋体" w:cs="宋体"/>
                <w:kern w:val="0"/>
                <w:sz w:val="24"/>
                <w:szCs w:val="24"/>
              </w:rPr>
            </w:pPr>
          </w:p>
        </w:tc>
        <w:tc>
          <w:tcPr>
            <w:tcW w:w="1920" w:type="dxa"/>
            <w:gridSpan w:val="2"/>
            <w:tcBorders>
              <w:top w:val="single" w:sz="4" w:space="0" w:color="auto"/>
              <w:left w:val="nil"/>
              <w:bottom w:val="single" w:sz="4" w:space="0" w:color="auto"/>
              <w:right w:val="single" w:sz="4" w:space="0" w:color="auto"/>
            </w:tcBorders>
            <w:shd w:val="clear" w:color="auto" w:fill="auto"/>
            <w:vAlign w:val="center"/>
          </w:tcPr>
          <w:p w14:paraId="0EB80D6A" w14:textId="77777777" w:rsidR="005E507B" w:rsidRDefault="009B05A3">
            <w:pPr>
              <w:widowControl/>
              <w:jc w:val="center"/>
              <w:rPr>
                <w:rFonts w:hAnsi="宋体" w:cs="宋体"/>
                <w:kern w:val="0"/>
                <w:sz w:val="24"/>
                <w:szCs w:val="24"/>
              </w:rPr>
            </w:pPr>
            <w:r>
              <w:rPr>
                <w:rFonts w:hAnsi="宋体" w:cs="宋体" w:hint="eastAsia"/>
                <w:kern w:val="0"/>
                <w:sz w:val="24"/>
                <w:szCs w:val="24"/>
              </w:rPr>
              <w:t>一般</w:t>
            </w:r>
          </w:p>
        </w:tc>
        <w:tc>
          <w:tcPr>
            <w:tcW w:w="1065" w:type="dxa"/>
            <w:tcBorders>
              <w:top w:val="nil"/>
              <w:left w:val="single" w:sz="4" w:space="0" w:color="auto"/>
              <w:bottom w:val="single" w:sz="4" w:space="0" w:color="auto"/>
              <w:right w:val="single" w:sz="4" w:space="0" w:color="auto"/>
            </w:tcBorders>
            <w:shd w:val="clear" w:color="auto" w:fill="auto"/>
            <w:vAlign w:val="center"/>
          </w:tcPr>
          <w:p w14:paraId="0EB80D6B" w14:textId="77777777" w:rsidR="005E507B" w:rsidRDefault="005E507B">
            <w:pPr>
              <w:widowControl/>
              <w:jc w:val="center"/>
              <w:rPr>
                <w:rFonts w:hAnsi="宋体" w:cs="宋体"/>
                <w:kern w:val="0"/>
                <w:sz w:val="24"/>
                <w:szCs w:val="24"/>
              </w:rPr>
            </w:pPr>
          </w:p>
        </w:tc>
      </w:tr>
      <w:tr w:rsidR="005E507B" w14:paraId="0EB80D73" w14:textId="77777777">
        <w:trPr>
          <w:trHeight w:val="454"/>
          <w:jc w:val="center"/>
        </w:trPr>
        <w:tc>
          <w:tcPr>
            <w:tcW w:w="1416" w:type="dxa"/>
            <w:vMerge/>
            <w:tcBorders>
              <w:top w:val="nil"/>
              <w:left w:val="single" w:sz="4" w:space="0" w:color="auto"/>
              <w:bottom w:val="single" w:sz="4" w:space="0" w:color="auto"/>
              <w:right w:val="single" w:sz="4" w:space="0" w:color="auto"/>
            </w:tcBorders>
            <w:vAlign w:val="center"/>
          </w:tcPr>
          <w:p w14:paraId="0EB80D6D" w14:textId="77777777" w:rsidR="005E507B" w:rsidRDefault="005E507B">
            <w:pPr>
              <w:widowControl/>
              <w:jc w:val="left"/>
              <w:rPr>
                <w:rFonts w:hAnsi="宋体" w:cs="宋体"/>
                <w:kern w:val="0"/>
                <w:sz w:val="24"/>
                <w:szCs w:val="24"/>
              </w:rPr>
            </w:pPr>
          </w:p>
        </w:tc>
        <w:tc>
          <w:tcPr>
            <w:tcW w:w="1419" w:type="dxa"/>
            <w:tcBorders>
              <w:top w:val="single" w:sz="4" w:space="0" w:color="auto"/>
              <w:left w:val="nil"/>
              <w:bottom w:val="single" w:sz="4" w:space="0" w:color="auto"/>
              <w:right w:val="single" w:sz="4" w:space="0" w:color="auto"/>
            </w:tcBorders>
            <w:shd w:val="clear" w:color="auto" w:fill="auto"/>
            <w:vAlign w:val="center"/>
          </w:tcPr>
          <w:p w14:paraId="0EB80D6E" w14:textId="77777777" w:rsidR="005E507B" w:rsidRDefault="009B05A3">
            <w:pPr>
              <w:widowControl/>
              <w:jc w:val="center"/>
              <w:rPr>
                <w:rFonts w:hAnsi="宋体" w:cs="宋体"/>
                <w:kern w:val="0"/>
                <w:sz w:val="24"/>
                <w:szCs w:val="24"/>
              </w:rPr>
            </w:pPr>
            <w:r>
              <w:rPr>
                <w:rFonts w:hAnsi="宋体" w:cs="宋体" w:hint="eastAsia"/>
                <w:kern w:val="0"/>
                <w:sz w:val="24"/>
                <w:szCs w:val="24"/>
              </w:rPr>
              <w:t>堵塞</w:t>
            </w:r>
          </w:p>
        </w:tc>
        <w:tc>
          <w:tcPr>
            <w:tcW w:w="1000" w:type="dxa"/>
            <w:gridSpan w:val="2"/>
            <w:tcBorders>
              <w:top w:val="nil"/>
              <w:left w:val="nil"/>
              <w:bottom w:val="single" w:sz="4" w:space="0" w:color="auto"/>
              <w:right w:val="single" w:sz="4" w:space="0" w:color="auto"/>
            </w:tcBorders>
            <w:shd w:val="clear" w:color="auto" w:fill="auto"/>
            <w:vAlign w:val="center"/>
          </w:tcPr>
          <w:p w14:paraId="0EB80D6F" w14:textId="77777777" w:rsidR="005E507B" w:rsidRDefault="005E507B">
            <w:pPr>
              <w:widowControl/>
              <w:jc w:val="center"/>
              <w:rPr>
                <w:rFonts w:hAnsi="宋体" w:cs="宋体"/>
                <w:kern w:val="0"/>
                <w:sz w:val="24"/>
                <w:szCs w:val="24"/>
              </w:rPr>
            </w:pPr>
          </w:p>
        </w:tc>
        <w:tc>
          <w:tcPr>
            <w:tcW w:w="1620" w:type="dxa"/>
            <w:vMerge/>
            <w:tcBorders>
              <w:top w:val="nil"/>
              <w:left w:val="single" w:sz="4" w:space="0" w:color="auto"/>
              <w:bottom w:val="single" w:sz="4" w:space="0" w:color="auto"/>
              <w:right w:val="single" w:sz="4" w:space="0" w:color="auto"/>
            </w:tcBorders>
            <w:vAlign w:val="center"/>
          </w:tcPr>
          <w:p w14:paraId="0EB80D70" w14:textId="77777777" w:rsidR="005E507B" w:rsidRDefault="005E507B">
            <w:pPr>
              <w:widowControl/>
              <w:jc w:val="left"/>
              <w:rPr>
                <w:rFonts w:hAnsi="宋体" w:cs="宋体"/>
                <w:kern w:val="0"/>
                <w:sz w:val="24"/>
                <w:szCs w:val="24"/>
              </w:rPr>
            </w:pPr>
          </w:p>
        </w:tc>
        <w:tc>
          <w:tcPr>
            <w:tcW w:w="1920" w:type="dxa"/>
            <w:gridSpan w:val="2"/>
            <w:tcBorders>
              <w:top w:val="single" w:sz="4" w:space="0" w:color="auto"/>
              <w:left w:val="nil"/>
              <w:bottom w:val="nil"/>
              <w:right w:val="single" w:sz="4" w:space="0" w:color="auto"/>
            </w:tcBorders>
            <w:shd w:val="clear" w:color="auto" w:fill="auto"/>
            <w:vAlign w:val="center"/>
          </w:tcPr>
          <w:p w14:paraId="0EB80D71" w14:textId="77777777" w:rsidR="005E507B" w:rsidRDefault="009B05A3">
            <w:pPr>
              <w:widowControl/>
              <w:jc w:val="center"/>
              <w:rPr>
                <w:rFonts w:hAnsi="宋体" w:cs="宋体"/>
                <w:kern w:val="0"/>
                <w:sz w:val="24"/>
                <w:szCs w:val="24"/>
              </w:rPr>
            </w:pPr>
            <w:r>
              <w:rPr>
                <w:rFonts w:hAnsi="宋体" w:cs="宋体" w:hint="eastAsia"/>
                <w:kern w:val="0"/>
                <w:sz w:val="24"/>
                <w:szCs w:val="24"/>
              </w:rPr>
              <w:t>较差</w:t>
            </w:r>
          </w:p>
        </w:tc>
        <w:tc>
          <w:tcPr>
            <w:tcW w:w="1065" w:type="dxa"/>
            <w:tcBorders>
              <w:top w:val="nil"/>
              <w:left w:val="single" w:sz="4" w:space="0" w:color="auto"/>
              <w:bottom w:val="single" w:sz="4" w:space="0" w:color="auto"/>
              <w:right w:val="single" w:sz="4" w:space="0" w:color="auto"/>
            </w:tcBorders>
            <w:shd w:val="clear" w:color="auto" w:fill="auto"/>
            <w:vAlign w:val="center"/>
          </w:tcPr>
          <w:p w14:paraId="0EB80D72" w14:textId="77777777" w:rsidR="005E507B" w:rsidRDefault="005E507B">
            <w:pPr>
              <w:widowControl/>
              <w:jc w:val="center"/>
              <w:rPr>
                <w:rFonts w:hAnsi="宋体" w:cs="宋体"/>
                <w:kern w:val="0"/>
                <w:sz w:val="24"/>
                <w:szCs w:val="24"/>
              </w:rPr>
            </w:pPr>
          </w:p>
        </w:tc>
      </w:tr>
      <w:tr w:rsidR="005E507B" w14:paraId="0EB80D75" w14:textId="77777777">
        <w:trPr>
          <w:trHeight w:val="454"/>
          <w:jc w:val="center"/>
        </w:trPr>
        <w:tc>
          <w:tcPr>
            <w:tcW w:w="8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0EB80D74" w14:textId="77777777" w:rsidR="005E507B" w:rsidRDefault="009B05A3">
            <w:pPr>
              <w:widowControl/>
              <w:jc w:val="center"/>
              <w:rPr>
                <w:rFonts w:hAnsi="宋体" w:cs="宋体"/>
                <w:kern w:val="0"/>
                <w:sz w:val="24"/>
                <w:szCs w:val="24"/>
              </w:rPr>
            </w:pPr>
            <w:r>
              <w:rPr>
                <w:rFonts w:hAnsi="宋体" w:cs="宋体" w:hint="eastAsia"/>
                <w:kern w:val="0"/>
                <w:sz w:val="24"/>
                <w:szCs w:val="24"/>
              </w:rPr>
              <w:t>对河湖保护情况的满意程度</w:t>
            </w:r>
          </w:p>
        </w:tc>
      </w:tr>
      <w:tr w:rsidR="005E507B" w14:paraId="0EB80D78" w14:textId="77777777">
        <w:trPr>
          <w:trHeight w:val="454"/>
          <w:jc w:val="center"/>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B80D76" w14:textId="77777777" w:rsidR="005E507B" w:rsidRDefault="009B05A3">
            <w:pPr>
              <w:widowControl/>
              <w:jc w:val="center"/>
              <w:rPr>
                <w:rFonts w:hAnsi="宋体" w:cs="宋体"/>
                <w:kern w:val="0"/>
                <w:sz w:val="24"/>
                <w:szCs w:val="24"/>
              </w:rPr>
            </w:pPr>
            <w:r>
              <w:rPr>
                <w:rFonts w:hAnsi="宋体" w:cs="宋体" w:hint="eastAsia"/>
                <w:kern w:val="0"/>
                <w:sz w:val="24"/>
                <w:szCs w:val="24"/>
              </w:rPr>
              <w:t>总体满意度</w:t>
            </w:r>
          </w:p>
        </w:tc>
        <w:tc>
          <w:tcPr>
            <w:tcW w:w="4612" w:type="dxa"/>
            <w:gridSpan w:val="5"/>
            <w:tcBorders>
              <w:top w:val="single" w:sz="4" w:space="0" w:color="auto"/>
              <w:left w:val="nil"/>
              <w:bottom w:val="single" w:sz="4" w:space="0" w:color="auto"/>
              <w:right w:val="single" w:sz="4" w:space="0" w:color="000000"/>
            </w:tcBorders>
            <w:shd w:val="clear" w:color="auto" w:fill="auto"/>
            <w:vAlign w:val="center"/>
          </w:tcPr>
          <w:p w14:paraId="0EB80D77" w14:textId="77777777" w:rsidR="005E507B" w:rsidRDefault="009B05A3">
            <w:pPr>
              <w:widowControl/>
              <w:jc w:val="center"/>
              <w:rPr>
                <w:rFonts w:hAnsi="宋体" w:cs="宋体"/>
                <w:kern w:val="0"/>
                <w:sz w:val="24"/>
                <w:szCs w:val="24"/>
              </w:rPr>
            </w:pPr>
            <w:r>
              <w:rPr>
                <w:rFonts w:hAnsi="宋体" w:cs="宋体" w:hint="eastAsia"/>
                <w:kern w:val="0"/>
                <w:sz w:val="24"/>
                <w:szCs w:val="24"/>
              </w:rPr>
              <w:t>不满意原因是什么?</w:t>
            </w:r>
          </w:p>
        </w:tc>
      </w:tr>
      <w:tr w:rsidR="005E507B" w14:paraId="0EB80D7C" w14:textId="77777777">
        <w:trPr>
          <w:trHeight w:val="454"/>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80D79" w14:textId="77777777" w:rsidR="005E507B" w:rsidRDefault="009B05A3">
            <w:pPr>
              <w:widowControl/>
              <w:jc w:val="center"/>
              <w:rPr>
                <w:rFonts w:hAnsi="宋体" w:cs="宋体"/>
                <w:kern w:val="0"/>
                <w:sz w:val="24"/>
                <w:szCs w:val="24"/>
              </w:rPr>
            </w:pPr>
            <w:r>
              <w:rPr>
                <w:rFonts w:hAnsi="宋体" w:cs="宋体" w:hint="eastAsia"/>
                <w:kern w:val="0"/>
                <w:sz w:val="24"/>
                <w:szCs w:val="24"/>
              </w:rPr>
              <w:t>满意（80～100）</w:t>
            </w:r>
          </w:p>
        </w:tc>
        <w:tc>
          <w:tcPr>
            <w:tcW w:w="993" w:type="dxa"/>
            <w:tcBorders>
              <w:top w:val="nil"/>
              <w:left w:val="nil"/>
              <w:bottom w:val="single" w:sz="4" w:space="0" w:color="auto"/>
              <w:right w:val="single" w:sz="4" w:space="0" w:color="auto"/>
            </w:tcBorders>
            <w:shd w:val="clear" w:color="auto" w:fill="auto"/>
            <w:vAlign w:val="center"/>
          </w:tcPr>
          <w:p w14:paraId="0EB80D7A" w14:textId="77777777" w:rsidR="005E507B" w:rsidRDefault="005E507B">
            <w:pPr>
              <w:widowControl/>
              <w:jc w:val="center"/>
              <w:rPr>
                <w:rFonts w:hAnsi="宋体" w:cs="宋体"/>
                <w:kern w:val="0"/>
                <w:sz w:val="24"/>
                <w:szCs w:val="24"/>
              </w:rPr>
            </w:pPr>
          </w:p>
        </w:tc>
        <w:tc>
          <w:tcPr>
            <w:tcW w:w="4612" w:type="dxa"/>
            <w:gridSpan w:val="5"/>
            <w:vMerge w:val="restart"/>
            <w:tcBorders>
              <w:top w:val="nil"/>
              <w:left w:val="single" w:sz="4" w:space="0" w:color="auto"/>
              <w:bottom w:val="single" w:sz="4" w:space="0" w:color="000000"/>
              <w:right w:val="single" w:sz="4" w:space="0" w:color="000000"/>
            </w:tcBorders>
            <w:shd w:val="clear" w:color="auto" w:fill="auto"/>
            <w:vAlign w:val="center"/>
          </w:tcPr>
          <w:p w14:paraId="0EB80D7B" w14:textId="77777777" w:rsidR="005E507B" w:rsidRDefault="005E507B">
            <w:pPr>
              <w:widowControl/>
              <w:jc w:val="center"/>
              <w:rPr>
                <w:rFonts w:hAnsi="宋体" w:cs="宋体"/>
                <w:kern w:val="0"/>
                <w:sz w:val="24"/>
                <w:szCs w:val="24"/>
              </w:rPr>
            </w:pPr>
          </w:p>
        </w:tc>
      </w:tr>
      <w:tr w:rsidR="005E507B" w14:paraId="0EB80D80" w14:textId="77777777">
        <w:trPr>
          <w:trHeight w:val="454"/>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80D7D" w14:textId="77777777" w:rsidR="005E507B" w:rsidRDefault="009B05A3">
            <w:pPr>
              <w:widowControl/>
              <w:jc w:val="center"/>
              <w:rPr>
                <w:rFonts w:hAnsi="宋体" w:cs="宋体"/>
                <w:kern w:val="0"/>
                <w:sz w:val="24"/>
                <w:szCs w:val="24"/>
              </w:rPr>
            </w:pPr>
            <w:r>
              <w:rPr>
                <w:rFonts w:hAnsi="宋体" w:cs="宋体" w:hint="eastAsia"/>
                <w:kern w:val="0"/>
                <w:sz w:val="24"/>
                <w:szCs w:val="24"/>
              </w:rPr>
              <w:t>基本满意(60～79)</w:t>
            </w:r>
          </w:p>
        </w:tc>
        <w:tc>
          <w:tcPr>
            <w:tcW w:w="993" w:type="dxa"/>
            <w:tcBorders>
              <w:top w:val="nil"/>
              <w:left w:val="nil"/>
              <w:bottom w:val="single" w:sz="4" w:space="0" w:color="auto"/>
              <w:right w:val="single" w:sz="4" w:space="0" w:color="auto"/>
            </w:tcBorders>
            <w:shd w:val="clear" w:color="auto" w:fill="auto"/>
            <w:vAlign w:val="center"/>
          </w:tcPr>
          <w:p w14:paraId="0EB80D7E" w14:textId="77777777" w:rsidR="005E507B" w:rsidRDefault="005E507B">
            <w:pPr>
              <w:widowControl/>
              <w:jc w:val="center"/>
              <w:rPr>
                <w:rFonts w:hAnsi="宋体" w:cs="宋体"/>
                <w:kern w:val="0"/>
                <w:sz w:val="24"/>
                <w:szCs w:val="24"/>
              </w:rPr>
            </w:pPr>
          </w:p>
        </w:tc>
        <w:tc>
          <w:tcPr>
            <w:tcW w:w="4612" w:type="dxa"/>
            <w:gridSpan w:val="5"/>
            <w:vMerge/>
            <w:tcBorders>
              <w:top w:val="nil"/>
              <w:left w:val="nil"/>
              <w:bottom w:val="single" w:sz="4" w:space="0" w:color="auto"/>
              <w:right w:val="single" w:sz="4" w:space="0" w:color="auto"/>
            </w:tcBorders>
            <w:vAlign w:val="center"/>
          </w:tcPr>
          <w:p w14:paraId="0EB80D7F" w14:textId="77777777" w:rsidR="005E507B" w:rsidRDefault="005E507B">
            <w:pPr>
              <w:widowControl/>
              <w:jc w:val="left"/>
              <w:rPr>
                <w:rFonts w:hAnsi="宋体" w:cs="宋体"/>
                <w:kern w:val="0"/>
                <w:sz w:val="24"/>
                <w:szCs w:val="24"/>
              </w:rPr>
            </w:pPr>
          </w:p>
        </w:tc>
      </w:tr>
      <w:tr w:rsidR="005E507B" w14:paraId="0EB80D84" w14:textId="77777777">
        <w:trPr>
          <w:trHeight w:val="454"/>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80D81" w14:textId="77777777" w:rsidR="005E507B" w:rsidRDefault="009B05A3">
            <w:pPr>
              <w:widowControl/>
              <w:jc w:val="center"/>
              <w:rPr>
                <w:rFonts w:hAnsi="宋体" w:cs="宋体"/>
                <w:kern w:val="0"/>
                <w:sz w:val="24"/>
                <w:szCs w:val="24"/>
              </w:rPr>
            </w:pPr>
            <w:r>
              <w:rPr>
                <w:rFonts w:hAnsi="宋体" w:cs="宋体" w:hint="eastAsia"/>
                <w:kern w:val="0"/>
                <w:sz w:val="24"/>
                <w:szCs w:val="24"/>
              </w:rPr>
              <w:t>不满意(0～59)</w:t>
            </w:r>
          </w:p>
        </w:tc>
        <w:tc>
          <w:tcPr>
            <w:tcW w:w="993" w:type="dxa"/>
            <w:tcBorders>
              <w:top w:val="nil"/>
              <w:left w:val="nil"/>
              <w:bottom w:val="single" w:sz="4" w:space="0" w:color="auto"/>
              <w:right w:val="single" w:sz="4" w:space="0" w:color="auto"/>
            </w:tcBorders>
            <w:shd w:val="clear" w:color="auto" w:fill="auto"/>
            <w:vAlign w:val="center"/>
          </w:tcPr>
          <w:p w14:paraId="0EB80D82" w14:textId="77777777" w:rsidR="005E507B" w:rsidRDefault="005E507B">
            <w:pPr>
              <w:widowControl/>
              <w:jc w:val="center"/>
              <w:rPr>
                <w:rFonts w:hAnsi="宋体" w:cs="宋体"/>
                <w:kern w:val="0"/>
                <w:sz w:val="24"/>
                <w:szCs w:val="24"/>
              </w:rPr>
            </w:pPr>
          </w:p>
        </w:tc>
        <w:tc>
          <w:tcPr>
            <w:tcW w:w="4612" w:type="dxa"/>
            <w:gridSpan w:val="5"/>
            <w:vMerge/>
            <w:tcBorders>
              <w:top w:val="nil"/>
              <w:left w:val="nil"/>
              <w:bottom w:val="single" w:sz="4" w:space="0" w:color="auto"/>
              <w:right w:val="single" w:sz="4" w:space="0" w:color="auto"/>
            </w:tcBorders>
            <w:vAlign w:val="center"/>
          </w:tcPr>
          <w:p w14:paraId="0EB80D83" w14:textId="77777777" w:rsidR="005E507B" w:rsidRDefault="005E507B">
            <w:pPr>
              <w:widowControl/>
              <w:jc w:val="left"/>
              <w:rPr>
                <w:rFonts w:hAnsi="宋体" w:cs="宋体"/>
                <w:kern w:val="0"/>
                <w:sz w:val="24"/>
                <w:szCs w:val="24"/>
              </w:rPr>
            </w:pPr>
          </w:p>
        </w:tc>
      </w:tr>
      <w:tr w:rsidR="005E507B" w14:paraId="0EB80D87" w14:textId="77777777">
        <w:trPr>
          <w:trHeight w:val="1323"/>
          <w:jc w:val="center"/>
        </w:trPr>
        <w:tc>
          <w:tcPr>
            <w:tcW w:w="1418" w:type="dxa"/>
            <w:tcBorders>
              <w:top w:val="nil"/>
              <w:left w:val="single" w:sz="4" w:space="0" w:color="auto"/>
              <w:bottom w:val="single" w:sz="4" w:space="0" w:color="auto"/>
              <w:right w:val="single" w:sz="4" w:space="0" w:color="auto"/>
            </w:tcBorders>
            <w:shd w:val="clear" w:color="auto" w:fill="auto"/>
            <w:vAlign w:val="center"/>
          </w:tcPr>
          <w:p w14:paraId="0EB80D85" w14:textId="77777777" w:rsidR="005E507B" w:rsidRDefault="009B05A3">
            <w:pPr>
              <w:widowControl/>
              <w:jc w:val="center"/>
              <w:rPr>
                <w:rFonts w:hAnsi="宋体" w:cs="宋体"/>
                <w:kern w:val="0"/>
                <w:sz w:val="24"/>
                <w:szCs w:val="24"/>
              </w:rPr>
            </w:pPr>
            <w:r>
              <w:rPr>
                <w:rFonts w:hAnsi="宋体" w:cs="宋体" w:hint="eastAsia"/>
                <w:kern w:val="0"/>
                <w:sz w:val="24"/>
                <w:szCs w:val="24"/>
              </w:rPr>
              <w:t>对河湖保护方面的建议</w:t>
            </w:r>
          </w:p>
        </w:tc>
        <w:tc>
          <w:tcPr>
            <w:tcW w:w="7022" w:type="dxa"/>
            <w:gridSpan w:val="7"/>
            <w:tcBorders>
              <w:top w:val="nil"/>
              <w:left w:val="nil"/>
              <w:bottom w:val="single" w:sz="4" w:space="0" w:color="auto"/>
              <w:right w:val="single" w:sz="4" w:space="0" w:color="000000"/>
            </w:tcBorders>
            <w:shd w:val="clear" w:color="auto" w:fill="auto"/>
            <w:noWrap/>
            <w:vAlign w:val="center"/>
          </w:tcPr>
          <w:p w14:paraId="0EB80D86" w14:textId="77777777" w:rsidR="005E507B" w:rsidRDefault="005E507B">
            <w:pPr>
              <w:widowControl/>
              <w:jc w:val="center"/>
              <w:rPr>
                <w:rFonts w:hAnsi="宋体" w:cs="宋体"/>
                <w:kern w:val="0"/>
                <w:sz w:val="24"/>
                <w:szCs w:val="24"/>
              </w:rPr>
            </w:pPr>
          </w:p>
        </w:tc>
      </w:tr>
    </w:tbl>
    <w:p w14:paraId="0EB80D88" w14:textId="77777777" w:rsidR="005E507B" w:rsidRDefault="009B05A3">
      <w:pPr>
        <w:pStyle w:val="affc"/>
        <w:ind w:firstLine="420"/>
        <w:rPr>
          <w:rFonts w:hAnsi="宋体"/>
        </w:rPr>
        <w:sectPr w:rsidR="005E507B">
          <w:pgSz w:w="11906" w:h="16838"/>
          <w:pgMar w:top="1871" w:right="1134" w:bottom="1134" w:left="1134" w:header="1417" w:footer="1134" w:gutter="283"/>
          <w:pgNumType w:start="1"/>
          <w:cols w:space="425"/>
          <w:docGrid w:type="lines" w:linePitch="312"/>
        </w:sectPr>
      </w:pPr>
      <w:r>
        <w:br w:type="page"/>
      </w:r>
    </w:p>
    <w:p w14:paraId="0EB80D89" w14:textId="77777777" w:rsidR="005E507B" w:rsidRDefault="005E507B">
      <w:pPr>
        <w:pStyle w:val="a"/>
      </w:pPr>
      <w:bookmarkStart w:id="22" w:name="EndLine"/>
    </w:p>
    <w:p w14:paraId="0EB80D8A" w14:textId="77777777" w:rsidR="005E507B" w:rsidRDefault="005E507B">
      <w:pPr>
        <w:pStyle w:val="affffffffff1"/>
      </w:pPr>
    </w:p>
    <w:p w14:paraId="0EB80D8B" w14:textId="77777777" w:rsidR="005E507B" w:rsidRDefault="009B05A3">
      <w:pPr>
        <w:pStyle w:val="a4"/>
        <w:spacing w:before="78" w:after="156"/>
      </w:pPr>
      <w:r>
        <w:br/>
        <w:t>（</w:t>
      </w:r>
      <w:r>
        <w:rPr>
          <w:rFonts w:hint="eastAsia"/>
        </w:rPr>
        <w:t>资料</w:t>
      </w:r>
      <w:r>
        <w:t>性）</w:t>
      </w:r>
      <w:r>
        <w:br/>
        <w:t>“委员河长”推荐人选信息表</w:t>
      </w:r>
    </w:p>
    <w:p w14:paraId="0EB80D8C" w14:textId="77777777" w:rsidR="005E507B" w:rsidRDefault="009B05A3">
      <w:pPr>
        <w:pStyle w:val="affc"/>
        <w:ind w:firstLine="420"/>
      </w:pPr>
      <w:r>
        <w:rPr>
          <w:rFonts w:hint="eastAsia"/>
        </w:rPr>
        <w:t>“委员河长”推荐人选信息表见表</w:t>
      </w:r>
      <w:r>
        <w:t>B.1</w:t>
      </w:r>
      <w:r>
        <w:rPr>
          <w:rFonts w:hint="eastAsia"/>
        </w:rPr>
        <w:t>。</w:t>
      </w:r>
    </w:p>
    <w:p w14:paraId="0EB80D8D" w14:textId="77777777" w:rsidR="005E507B" w:rsidRDefault="009B05A3">
      <w:pPr>
        <w:pStyle w:val="a0"/>
        <w:spacing w:before="156" w:after="156"/>
      </w:pPr>
      <w:r>
        <w:rPr>
          <w:rFonts w:hint="eastAsia"/>
        </w:rPr>
        <w:t>“委员河长”推荐人选信息表</w:t>
      </w:r>
    </w:p>
    <w:p w14:paraId="0EB80D8E" w14:textId="77777777" w:rsidR="005E507B" w:rsidRDefault="009B05A3">
      <w:pPr>
        <w:pStyle w:val="affc"/>
        <w:ind w:firstLineChars="0" w:firstLine="0"/>
        <w:jc w:val="center"/>
        <w:rPr>
          <w:rFonts w:ascii="方正小标宋简体" w:eastAsia="方正小标宋简体" w:hAnsi="Yu Gothic" w:cs="Yu Gothic"/>
          <w:sz w:val="44"/>
          <w:szCs w:val="38"/>
        </w:rPr>
      </w:pPr>
      <w:r>
        <w:rPr>
          <w:rFonts w:ascii="方正小标宋简体" w:eastAsia="方正小标宋简体" w:hAnsiTheme="minorHAnsi" w:cs="HiddenHorzOCR" w:hint="eastAsia"/>
          <w:sz w:val="44"/>
          <w:szCs w:val="38"/>
        </w:rPr>
        <w:t>“委员河长”</w:t>
      </w:r>
      <w:r>
        <w:rPr>
          <w:rFonts w:ascii="方正小标宋简体" w:eastAsia="方正小标宋简体" w:hAnsi="Yu Gothic" w:cs="Yu Gothic" w:hint="eastAsia"/>
          <w:sz w:val="44"/>
          <w:szCs w:val="38"/>
        </w:rPr>
        <w:t>推荐人</w:t>
      </w:r>
      <w:r>
        <w:rPr>
          <w:rFonts w:ascii="方正小标宋简体" w:eastAsia="方正小标宋简体" w:hAnsi="宋体" w:cs="宋体" w:hint="eastAsia"/>
          <w:sz w:val="44"/>
          <w:szCs w:val="38"/>
        </w:rPr>
        <w:t>选</w:t>
      </w:r>
      <w:r>
        <w:rPr>
          <w:rFonts w:ascii="方正小标宋简体" w:eastAsia="方正小标宋简体" w:hAnsi="Yu Gothic" w:cs="Yu Gothic" w:hint="eastAsia"/>
          <w:sz w:val="44"/>
          <w:szCs w:val="38"/>
        </w:rPr>
        <w:t>信息表</w:t>
      </w:r>
    </w:p>
    <w:tbl>
      <w:tblPr>
        <w:tblStyle w:val="aff9"/>
        <w:tblW w:w="0" w:type="auto"/>
        <w:tblLook w:val="04A0" w:firstRow="1" w:lastRow="0" w:firstColumn="1" w:lastColumn="0" w:noHBand="0" w:noVBand="1"/>
      </w:tblPr>
      <w:tblGrid>
        <w:gridCol w:w="978"/>
        <w:gridCol w:w="582"/>
        <w:gridCol w:w="3969"/>
        <w:gridCol w:w="1417"/>
        <w:gridCol w:w="2693"/>
        <w:gridCol w:w="2268"/>
        <w:gridCol w:w="1926"/>
      </w:tblGrid>
      <w:tr w:rsidR="005E507B" w14:paraId="0EB80D90" w14:textId="77777777">
        <w:trPr>
          <w:trHeight w:val="567"/>
        </w:trPr>
        <w:tc>
          <w:tcPr>
            <w:tcW w:w="13833" w:type="dxa"/>
            <w:gridSpan w:val="7"/>
            <w:tcBorders>
              <w:top w:val="nil"/>
              <w:left w:val="nil"/>
              <w:bottom w:val="single" w:sz="8" w:space="0" w:color="auto"/>
              <w:right w:val="nil"/>
            </w:tcBorders>
            <w:vAlign w:val="center"/>
          </w:tcPr>
          <w:p w14:paraId="0EB80D8F" w14:textId="77777777" w:rsidR="005E507B" w:rsidRDefault="009B05A3">
            <w:pPr>
              <w:rPr>
                <w:sz w:val="24"/>
                <w:szCs w:val="28"/>
              </w:rPr>
            </w:pPr>
            <w:r>
              <w:rPr>
                <w:rFonts w:hint="eastAsia"/>
                <w:sz w:val="24"/>
                <w:szCs w:val="28"/>
              </w:rPr>
              <w:t>推荐单位（盖章）：</w:t>
            </w:r>
          </w:p>
        </w:tc>
      </w:tr>
      <w:tr w:rsidR="005E507B" w14:paraId="0EB80D99" w14:textId="77777777">
        <w:trPr>
          <w:trHeight w:val="567"/>
        </w:trPr>
        <w:tc>
          <w:tcPr>
            <w:tcW w:w="978" w:type="dxa"/>
            <w:tcBorders>
              <w:top w:val="single" w:sz="8" w:space="0" w:color="auto"/>
              <w:left w:val="single" w:sz="8" w:space="0" w:color="auto"/>
              <w:bottom w:val="single" w:sz="8" w:space="0" w:color="auto"/>
            </w:tcBorders>
            <w:vAlign w:val="center"/>
          </w:tcPr>
          <w:p w14:paraId="0EB80D91" w14:textId="77777777" w:rsidR="005E507B" w:rsidRDefault="009B05A3">
            <w:pPr>
              <w:jc w:val="center"/>
              <w:rPr>
                <w:sz w:val="24"/>
                <w:szCs w:val="28"/>
              </w:rPr>
            </w:pPr>
            <w:r>
              <w:rPr>
                <w:rFonts w:hint="eastAsia"/>
                <w:sz w:val="24"/>
                <w:szCs w:val="28"/>
              </w:rPr>
              <w:t xml:space="preserve">姓 </w:t>
            </w:r>
            <w:r>
              <w:rPr>
                <w:sz w:val="24"/>
                <w:szCs w:val="28"/>
              </w:rPr>
              <w:t xml:space="preserve"> </w:t>
            </w:r>
            <w:r>
              <w:rPr>
                <w:rFonts w:hint="eastAsia"/>
                <w:sz w:val="24"/>
                <w:szCs w:val="28"/>
              </w:rPr>
              <w:t>名</w:t>
            </w:r>
          </w:p>
        </w:tc>
        <w:tc>
          <w:tcPr>
            <w:tcW w:w="582" w:type="dxa"/>
            <w:tcBorders>
              <w:top w:val="single" w:sz="8" w:space="0" w:color="auto"/>
              <w:bottom w:val="single" w:sz="8" w:space="0" w:color="auto"/>
            </w:tcBorders>
            <w:vAlign w:val="center"/>
          </w:tcPr>
          <w:p w14:paraId="0EB80D92" w14:textId="77777777" w:rsidR="005E507B" w:rsidRDefault="009B05A3">
            <w:pPr>
              <w:jc w:val="center"/>
              <w:rPr>
                <w:sz w:val="24"/>
                <w:szCs w:val="28"/>
              </w:rPr>
            </w:pPr>
            <w:r>
              <w:rPr>
                <w:rFonts w:hint="eastAsia"/>
                <w:sz w:val="24"/>
                <w:szCs w:val="28"/>
              </w:rPr>
              <w:t>性别</w:t>
            </w:r>
          </w:p>
        </w:tc>
        <w:tc>
          <w:tcPr>
            <w:tcW w:w="3969" w:type="dxa"/>
            <w:tcBorders>
              <w:top w:val="single" w:sz="8" w:space="0" w:color="auto"/>
              <w:bottom w:val="single" w:sz="8" w:space="0" w:color="auto"/>
            </w:tcBorders>
            <w:vAlign w:val="center"/>
          </w:tcPr>
          <w:p w14:paraId="0EB80D93" w14:textId="77777777" w:rsidR="005E507B" w:rsidRDefault="009B05A3">
            <w:pPr>
              <w:jc w:val="center"/>
              <w:rPr>
                <w:sz w:val="24"/>
                <w:szCs w:val="28"/>
              </w:rPr>
            </w:pPr>
            <w:r>
              <w:rPr>
                <w:rFonts w:hint="eastAsia"/>
                <w:sz w:val="24"/>
                <w:szCs w:val="28"/>
              </w:rPr>
              <w:t xml:space="preserve">单 </w:t>
            </w:r>
            <w:r>
              <w:rPr>
                <w:sz w:val="24"/>
                <w:szCs w:val="28"/>
              </w:rPr>
              <w:t xml:space="preserve"> </w:t>
            </w:r>
            <w:r>
              <w:rPr>
                <w:rFonts w:hint="eastAsia"/>
                <w:sz w:val="24"/>
                <w:szCs w:val="28"/>
              </w:rPr>
              <w:t>位</w:t>
            </w:r>
          </w:p>
        </w:tc>
        <w:tc>
          <w:tcPr>
            <w:tcW w:w="1417" w:type="dxa"/>
            <w:tcBorders>
              <w:top w:val="single" w:sz="8" w:space="0" w:color="auto"/>
              <w:bottom w:val="single" w:sz="8" w:space="0" w:color="auto"/>
            </w:tcBorders>
            <w:vAlign w:val="center"/>
          </w:tcPr>
          <w:p w14:paraId="0EB80D94" w14:textId="77777777" w:rsidR="005E507B" w:rsidRDefault="009B05A3">
            <w:pPr>
              <w:jc w:val="center"/>
              <w:rPr>
                <w:sz w:val="24"/>
                <w:szCs w:val="28"/>
              </w:rPr>
            </w:pPr>
            <w:r>
              <w:rPr>
                <w:rFonts w:hint="eastAsia"/>
                <w:sz w:val="24"/>
                <w:szCs w:val="28"/>
              </w:rPr>
              <w:t>职务</w:t>
            </w:r>
          </w:p>
          <w:p w14:paraId="0EB80D95" w14:textId="77777777" w:rsidR="005E507B" w:rsidRDefault="009B05A3">
            <w:pPr>
              <w:jc w:val="center"/>
              <w:rPr>
                <w:sz w:val="24"/>
                <w:szCs w:val="28"/>
              </w:rPr>
            </w:pPr>
            <w:r>
              <w:rPr>
                <w:rFonts w:hint="eastAsia"/>
                <w:sz w:val="24"/>
                <w:szCs w:val="28"/>
              </w:rPr>
              <w:t>（或职称）</w:t>
            </w:r>
          </w:p>
        </w:tc>
        <w:tc>
          <w:tcPr>
            <w:tcW w:w="2693" w:type="dxa"/>
            <w:tcBorders>
              <w:top w:val="single" w:sz="8" w:space="0" w:color="auto"/>
              <w:bottom w:val="single" w:sz="8" w:space="0" w:color="auto"/>
            </w:tcBorders>
            <w:vAlign w:val="center"/>
          </w:tcPr>
          <w:p w14:paraId="0EB80D96" w14:textId="77777777" w:rsidR="005E507B" w:rsidRDefault="009B05A3">
            <w:pPr>
              <w:jc w:val="center"/>
              <w:rPr>
                <w:sz w:val="24"/>
                <w:szCs w:val="28"/>
              </w:rPr>
            </w:pPr>
            <w:r>
              <w:rPr>
                <w:rFonts w:hint="eastAsia"/>
                <w:sz w:val="24"/>
                <w:szCs w:val="28"/>
              </w:rPr>
              <w:t>手机号码</w:t>
            </w:r>
          </w:p>
        </w:tc>
        <w:tc>
          <w:tcPr>
            <w:tcW w:w="2268" w:type="dxa"/>
            <w:tcBorders>
              <w:top w:val="single" w:sz="8" w:space="0" w:color="auto"/>
              <w:bottom w:val="single" w:sz="8" w:space="0" w:color="auto"/>
              <w:right w:val="single" w:sz="8" w:space="0" w:color="auto"/>
            </w:tcBorders>
            <w:vAlign w:val="center"/>
          </w:tcPr>
          <w:p w14:paraId="0EB80D97" w14:textId="77777777" w:rsidR="005E507B" w:rsidRDefault="009B05A3">
            <w:pPr>
              <w:jc w:val="center"/>
              <w:rPr>
                <w:sz w:val="24"/>
                <w:szCs w:val="28"/>
              </w:rPr>
            </w:pPr>
            <w:r>
              <w:rPr>
                <w:rFonts w:hint="eastAsia"/>
                <w:sz w:val="24"/>
                <w:szCs w:val="28"/>
              </w:rPr>
              <w:t>省、市或县（市、区）政协委员</w:t>
            </w:r>
          </w:p>
        </w:tc>
        <w:tc>
          <w:tcPr>
            <w:tcW w:w="1926" w:type="dxa"/>
            <w:tcBorders>
              <w:top w:val="single" w:sz="8" w:space="0" w:color="auto"/>
              <w:bottom w:val="single" w:sz="8" w:space="0" w:color="auto"/>
              <w:right w:val="single" w:sz="8" w:space="0" w:color="auto"/>
            </w:tcBorders>
            <w:vAlign w:val="center"/>
          </w:tcPr>
          <w:p w14:paraId="0EB80D98" w14:textId="77777777" w:rsidR="005E507B" w:rsidRDefault="009B05A3">
            <w:pPr>
              <w:jc w:val="center"/>
              <w:rPr>
                <w:sz w:val="24"/>
                <w:szCs w:val="28"/>
              </w:rPr>
            </w:pPr>
            <w:r>
              <w:rPr>
                <w:rFonts w:hint="eastAsia"/>
                <w:sz w:val="24"/>
                <w:szCs w:val="28"/>
              </w:rPr>
              <w:t>意向河流（段）</w:t>
            </w:r>
          </w:p>
        </w:tc>
      </w:tr>
      <w:tr w:rsidR="005E507B" w14:paraId="0EB80DA1" w14:textId="77777777">
        <w:trPr>
          <w:trHeight w:val="567"/>
        </w:trPr>
        <w:tc>
          <w:tcPr>
            <w:tcW w:w="978" w:type="dxa"/>
            <w:tcBorders>
              <w:top w:val="single" w:sz="8" w:space="0" w:color="auto"/>
              <w:left w:val="single" w:sz="8" w:space="0" w:color="auto"/>
            </w:tcBorders>
            <w:vAlign w:val="center"/>
          </w:tcPr>
          <w:p w14:paraId="0EB80D9A" w14:textId="77777777" w:rsidR="005E507B" w:rsidRDefault="005E507B">
            <w:pPr>
              <w:jc w:val="center"/>
              <w:rPr>
                <w:sz w:val="24"/>
                <w:szCs w:val="28"/>
              </w:rPr>
            </w:pPr>
          </w:p>
        </w:tc>
        <w:tc>
          <w:tcPr>
            <w:tcW w:w="582" w:type="dxa"/>
            <w:tcBorders>
              <w:top w:val="single" w:sz="8" w:space="0" w:color="auto"/>
            </w:tcBorders>
            <w:vAlign w:val="center"/>
          </w:tcPr>
          <w:p w14:paraId="0EB80D9B" w14:textId="77777777" w:rsidR="005E507B" w:rsidRDefault="005E507B">
            <w:pPr>
              <w:jc w:val="center"/>
              <w:rPr>
                <w:sz w:val="24"/>
                <w:szCs w:val="28"/>
              </w:rPr>
            </w:pPr>
          </w:p>
        </w:tc>
        <w:tc>
          <w:tcPr>
            <w:tcW w:w="3969" w:type="dxa"/>
            <w:tcBorders>
              <w:top w:val="single" w:sz="8" w:space="0" w:color="auto"/>
            </w:tcBorders>
            <w:vAlign w:val="center"/>
          </w:tcPr>
          <w:p w14:paraId="0EB80D9C" w14:textId="77777777" w:rsidR="005E507B" w:rsidRDefault="005E507B">
            <w:pPr>
              <w:jc w:val="center"/>
              <w:rPr>
                <w:sz w:val="24"/>
                <w:szCs w:val="28"/>
              </w:rPr>
            </w:pPr>
          </w:p>
        </w:tc>
        <w:tc>
          <w:tcPr>
            <w:tcW w:w="1417" w:type="dxa"/>
            <w:tcBorders>
              <w:top w:val="single" w:sz="8" w:space="0" w:color="auto"/>
            </w:tcBorders>
            <w:vAlign w:val="center"/>
          </w:tcPr>
          <w:p w14:paraId="0EB80D9D" w14:textId="77777777" w:rsidR="005E507B" w:rsidRDefault="005E507B">
            <w:pPr>
              <w:jc w:val="center"/>
              <w:rPr>
                <w:sz w:val="24"/>
                <w:szCs w:val="28"/>
              </w:rPr>
            </w:pPr>
          </w:p>
        </w:tc>
        <w:tc>
          <w:tcPr>
            <w:tcW w:w="2693" w:type="dxa"/>
            <w:tcBorders>
              <w:top w:val="single" w:sz="8" w:space="0" w:color="auto"/>
            </w:tcBorders>
            <w:vAlign w:val="center"/>
          </w:tcPr>
          <w:p w14:paraId="0EB80D9E" w14:textId="77777777" w:rsidR="005E507B" w:rsidRDefault="005E507B">
            <w:pPr>
              <w:jc w:val="center"/>
              <w:rPr>
                <w:sz w:val="24"/>
                <w:szCs w:val="28"/>
              </w:rPr>
            </w:pPr>
          </w:p>
        </w:tc>
        <w:tc>
          <w:tcPr>
            <w:tcW w:w="2268" w:type="dxa"/>
            <w:tcBorders>
              <w:top w:val="single" w:sz="8" w:space="0" w:color="auto"/>
              <w:right w:val="single" w:sz="8" w:space="0" w:color="auto"/>
            </w:tcBorders>
            <w:vAlign w:val="center"/>
          </w:tcPr>
          <w:p w14:paraId="0EB80D9F" w14:textId="77777777" w:rsidR="005E507B" w:rsidRDefault="005E507B">
            <w:pPr>
              <w:jc w:val="center"/>
              <w:rPr>
                <w:sz w:val="24"/>
                <w:szCs w:val="28"/>
              </w:rPr>
            </w:pPr>
          </w:p>
        </w:tc>
        <w:tc>
          <w:tcPr>
            <w:tcW w:w="1926" w:type="dxa"/>
            <w:tcBorders>
              <w:top w:val="single" w:sz="8" w:space="0" w:color="auto"/>
              <w:right w:val="single" w:sz="8" w:space="0" w:color="auto"/>
            </w:tcBorders>
            <w:vAlign w:val="center"/>
          </w:tcPr>
          <w:p w14:paraId="0EB80DA0" w14:textId="77777777" w:rsidR="005E507B" w:rsidRDefault="005E507B">
            <w:pPr>
              <w:jc w:val="center"/>
              <w:rPr>
                <w:sz w:val="24"/>
                <w:szCs w:val="28"/>
              </w:rPr>
            </w:pPr>
          </w:p>
        </w:tc>
      </w:tr>
      <w:tr w:rsidR="005E507B" w14:paraId="0EB80DA9" w14:textId="77777777">
        <w:trPr>
          <w:trHeight w:val="567"/>
        </w:trPr>
        <w:tc>
          <w:tcPr>
            <w:tcW w:w="978" w:type="dxa"/>
            <w:tcBorders>
              <w:left w:val="single" w:sz="8" w:space="0" w:color="auto"/>
            </w:tcBorders>
            <w:vAlign w:val="center"/>
          </w:tcPr>
          <w:p w14:paraId="0EB80DA2" w14:textId="77777777" w:rsidR="005E507B" w:rsidRDefault="005E507B">
            <w:pPr>
              <w:jc w:val="center"/>
              <w:rPr>
                <w:sz w:val="24"/>
                <w:szCs w:val="28"/>
              </w:rPr>
            </w:pPr>
          </w:p>
        </w:tc>
        <w:tc>
          <w:tcPr>
            <w:tcW w:w="582" w:type="dxa"/>
            <w:vAlign w:val="center"/>
          </w:tcPr>
          <w:p w14:paraId="0EB80DA3" w14:textId="77777777" w:rsidR="005E507B" w:rsidRDefault="005E507B">
            <w:pPr>
              <w:jc w:val="center"/>
              <w:rPr>
                <w:sz w:val="24"/>
                <w:szCs w:val="28"/>
              </w:rPr>
            </w:pPr>
          </w:p>
        </w:tc>
        <w:tc>
          <w:tcPr>
            <w:tcW w:w="3969" w:type="dxa"/>
            <w:vAlign w:val="center"/>
          </w:tcPr>
          <w:p w14:paraId="0EB80DA4" w14:textId="77777777" w:rsidR="005E507B" w:rsidRDefault="005E507B">
            <w:pPr>
              <w:jc w:val="center"/>
              <w:rPr>
                <w:sz w:val="24"/>
                <w:szCs w:val="28"/>
              </w:rPr>
            </w:pPr>
          </w:p>
        </w:tc>
        <w:tc>
          <w:tcPr>
            <w:tcW w:w="1417" w:type="dxa"/>
            <w:vAlign w:val="center"/>
          </w:tcPr>
          <w:p w14:paraId="0EB80DA5" w14:textId="77777777" w:rsidR="005E507B" w:rsidRDefault="005E507B">
            <w:pPr>
              <w:jc w:val="center"/>
              <w:rPr>
                <w:sz w:val="24"/>
                <w:szCs w:val="28"/>
              </w:rPr>
            </w:pPr>
          </w:p>
        </w:tc>
        <w:tc>
          <w:tcPr>
            <w:tcW w:w="2693" w:type="dxa"/>
            <w:vAlign w:val="center"/>
          </w:tcPr>
          <w:p w14:paraId="0EB80DA6" w14:textId="77777777" w:rsidR="005E507B" w:rsidRDefault="005E507B">
            <w:pPr>
              <w:jc w:val="center"/>
              <w:rPr>
                <w:sz w:val="24"/>
                <w:szCs w:val="28"/>
              </w:rPr>
            </w:pPr>
          </w:p>
        </w:tc>
        <w:tc>
          <w:tcPr>
            <w:tcW w:w="2268" w:type="dxa"/>
            <w:tcBorders>
              <w:right w:val="single" w:sz="8" w:space="0" w:color="auto"/>
            </w:tcBorders>
            <w:vAlign w:val="center"/>
          </w:tcPr>
          <w:p w14:paraId="0EB80DA7" w14:textId="77777777" w:rsidR="005E507B" w:rsidRDefault="005E507B">
            <w:pPr>
              <w:jc w:val="center"/>
              <w:rPr>
                <w:sz w:val="24"/>
                <w:szCs w:val="28"/>
              </w:rPr>
            </w:pPr>
          </w:p>
        </w:tc>
        <w:tc>
          <w:tcPr>
            <w:tcW w:w="1926" w:type="dxa"/>
            <w:tcBorders>
              <w:right w:val="single" w:sz="8" w:space="0" w:color="auto"/>
            </w:tcBorders>
            <w:vAlign w:val="center"/>
          </w:tcPr>
          <w:p w14:paraId="0EB80DA8" w14:textId="77777777" w:rsidR="005E507B" w:rsidRDefault="005E507B">
            <w:pPr>
              <w:jc w:val="center"/>
              <w:rPr>
                <w:sz w:val="24"/>
                <w:szCs w:val="28"/>
              </w:rPr>
            </w:pPr>
          </w:p>
        </w:tc>
      </w:tr>
      <w:tr w:rsidR="005E507B" w14:paraId="0EB80DB1" w14:textId="77777777">
        <w:trPr>
          <w:trHeight w:val="567"/>
        </w:trPr>
        <w:tc>
          <w:tcPr>
            <w:tcW w:w="978" w:type="dxa"/>
            <w:tcBorders>
              <w:left w:val="single" w:sz="8" w:space="0" w:color="auto"/>
            </w:tcBorders>
            <w:vAlign w:val="center"/>
          </w:tcPr>
          <w:p w14:paraId="0EB80DAA" w14:textId="77777777" w:rsidR="005E507B" w:rsidRDefault="005E507B">
            <w:pPr>
              <w:jc w:val="center"/>
              <w:rPr>
                <w:sz w:val="24"/>
                <w:szCs w:val="28"/>
              </w:rPr>
            </w:pPr>
          </w:p>
        </w:tc>
        <w:tc>
          <w:tcPr>
            <w:tcW w:w="582" w:type="dxa"/>
            <w:vAlign w:val="center"/>
          </w:tcPr>
          <w:p w14:paraId="0EB80DAB" w14:textId="77777777" w:rsidR="005E507B" w:rsidRDefault="005E507B">
            <w:pPr>
              <w:jc w:val="center"/>
              <w:rPr>
                <w:sz w:val="24"/>
                <w:szCs w:val="28"/>
              </w:rPr>
            </w:pPr>
          </w:p>
        </w:tc>
        <w:tc>
          <w:tcPr>
            <w:tcW w:w="3969" w:type="dxa"/>
            <w:vAlign w:val="center"/>
          </w:tcPr>
          <w:p w14:paraId="0EB80DAC" w14:textId="77777777" w:rsidR="005E507B" w:rsidRDefault="005E507B">
            <w:pPr>
              <w:jc w:val="center"/>
              <w:rPr>
                <w:sz w:val="24"/>
                <w:szCs w:val="28"/>
              </w:rPr>
            </w:pPr>
          </w:p>
        </w:tc>
        <w:tc>
          <w:tcPr>
            <w:tcW w:w="1417" w:type="dxa"/>
            <w:vAlign w:val="center"/>
          </w:tcPr>
          <w:p w14:paraId="0EB80DAD" w14:textId="77777777" w:rsidR="005E507B" w:rsidRDefault="005E507B">
            <w:pPr>
              <w:jc w:val="center"/>
              <w:rPr>
                <w:sz w:val="24"/>
                <w:szCs w:val="28"/>
              </w:rPr>
            </w:pPr>
          </w:p>
        </w:tc>
        <w:tc>
          <w:tcPr>
            <w:tcW w:w="2693" w:type="dxa"/>
            <w:vAlign w:val="center"/>
          </w:tcPr>
          <w:p w14:paraId="0EB80DAE" w14:textId="77777777" w:rsidR="005E507B" w:rsidRDefault="005E507B">
            <w:pPr>
              <w:jc w:val="center"/>
              <w:rPr>
                <w:sz w:val="24"/>
                <w:szCs w:val="28"/>
              </w:rPr>
            </w:pPr>
          </w:p>
        </w:tc>
        <w:tc>
          <w:tcPr>
            <w:tcW w:w="2268" w:type="dxa"/>
            <w:tcBorders>
              <w:right w:val="single" w:sz="8" w:space="0" w:color="auto"/>
            </w:tcBorders>
            <w:vAlign w:val="center"/>
          </w:tcPr>
          <w:p w14:paraId="0EB80DAF" w14:textId="77777777" w:rsidR="005E507B" w:rsidRDefault="005E507B">
            <w:pPr>
              <w:jc w:val="center"/>
              <w:rPr>
                <w:sz w:val="24"/>
                <w:szCs w:val="28"/>
              </w:rPr>
            </w:pPr>
          </w:p>
        </w:tc>
        <w:tc>
          <w:tcPr>
            <w:tcW w:w="1926" w:type="dxa"/>
            <w:tcBorders>
              <w:right w:val="single" w:sz="8" w:space="0" w:color="auto"/>
            </w:tcBorders>
            <w:vAlign w:val="center"/>
          </w:tcPr>
          <w:p w14:paraId="0EB80DB0" w14:textId="77777777" w:rsidR="005E507B" w:rsidRDefault="005E507B">
            <w:pPr>
              <w:jc w:val="center"/>
              <w:rPr>
                <w:sz w:val="24"/>
                <w:szCs w:val="28"/>
              </w:rPr>
            </w:pPr>
          </w:p>
        </w:tc>
      </w:tr>
      <w:tr w:rsidR="005E507B" w14:paraId="0EB80DB9" w14:textId="77777777">
        <w:trPr>
          <w:trHeight w:val="567"/>
        </w:trPr>
        <w:tc>
          <w:tcPr>
            <w:tcW w:w="978" w:type="dxa"/>
            <w:tcBorders>
              <w:left w:val="single" w:sz="8" w:space="0" w:color="auto"/>
            </w:tcBorders>
            <w:vAlign w:val="center"/>
          </w:tcPr>
          <w:p w14:paraId="0EB80DB2" w14:textId="77777777" w:rsidR="005E507B" w:rsidRDefault="005E507B">
            <w:pPr>
              <w:jc w:val="center"/>
              <w:rPr>
                <w:sz w:val="24"/>
                <w:szCs w:val="28"/>
              </w:rPr>
            </w:pPr>
          </w:p>
        </w:tc>
        <w:tc>
          <w:tcPr>
            <w:tcW w:w="582" w:type="dxa"/>
            <w:vAlign w:val="center"/>
          </w:tcPr>
          <w:p w14:paraId="0EB80DB3" w14:textId="77777777" w:rsidR="005E507B" w:rsidRDefault="005E507B">
            <w:pPr>
              <w:jc w:val="center"/>
              <w:rPr>
                <w:sz w:val="24"/>
                <w:szCs w:val="28"/>
              </w:rPr>
            </w:pPr>
          </w:p>
        </w:tc>
        <w:tc>
          <w:tcPr>
            <w:tcW w:w="3969" w:type="dxa"/>
            <w:vAlign w:val="center"/>
          </w:tcPr>
          <w:p w14:paraId="0EB80DB4" w14:textId="77777777" w:rsidR="005E507B" w:rsidRDefault="005E507B">
            <w:pPr>
              <w:jc w:val="center"/>
              <w:rPr>
                <w:sz w:val="24"/>
                <w:szCs w:val="28"/>
              </w:rPr>
            </w:pPr>
          </w:p>
        </w:tc>
        <w:tc>
          <w:tcPr>
            <w:tcW w:w="1417" w:type="dxa"/>
            <w:vAlign w:val="center"/>
          </w:tcPr>
          <w:p w14:paraId="0EB80DB5" w14:textId="77777777" w:rsidR="005E507B" w:rsidRDefault="005E507B">
            <w:pPr>
              <w:jc w:val="center"/>
              <w:rPr>
                <w:sz w:val="24"/>
                <w:szCs w:val="28"/>
              </w:rPr>
            </w:pPr>
          </w:p>
        </w:tc>
        <w:tc>
          <w:tcPr>
            <w:tcW w:w="2693" w:type="dxa"/>
            <w:vAlign w:val="center"/>
          </w:tcPr>
          <w:p w14:paraId="0EB80DB6" w14:textId="77777777" w:rsidR="005E507B" w:rsidRDefault="005E507B">
            <w:pPr>
              <w:jc w:val="center"/>
              <w:rPr>
                <w:sz w:val="24"/>
                <w:szCs w:val="28"/>
              </w:rPr>
            </w:pPr>
          </w:p>
        </w:tc>
        <w:tc>
          <w:tcPr>
            <w:tcW w:w="2268" w:type="dxa"/>
            <w:tcBorders>
              <w:right w:val="single" w:sz="8" w:space="0" w:color="auto"/>
            </w:tcBorders>
            <w:vAlign w:val="center"/>
          </w:tcPr>
          <w:p w14:paraId="0EB80DB7" w14:textId="77777777" w:rsidR="005E507B" w:rsidRDefault="005E507B">
            <w:pPr>
              <w:jc w:val="center"/>
              <w:rPr>
                <w:sz w:val="24"/>
                <w:szCs w:val="28"/>
              </w:rPr>
            </w:pPr>
          </w:p>
        </w:tc>
        <w:tc>
          <w:tcPr>
            <w:tcW w:w="1926" w:type="dxa"/>
            <w:tcBorders>
              <w:right w:val="single" w:sz="8" w:space="0" w:color="auto"/>
            </w:tcBorders>
            <w:vAlign w:val="center"/>
          </w:tcPr>
          <w:p w14:paraId="0EB80DB8" w14:textId="77777777" w:rsidR="005E507B" w:rsidRDefault="005E507B">
            <w:pPr>
              <w:jc w:val="center"/>
              <w:rPr>
                <w:sz w:val="24"/>
                <w:szCs w:val="28"/>
              </w:rPr>
            </w:pPr>
          </w:p>
        </w:tc>
      </w:tr>
      <w:tr w:rsidR="005E507B" w14:paraId="0EB80DC1" w14:textId="77777777">
        <w:trPr>
          <w:trHeight w:val="567"/>
        </w:trPr>
        <w:tc>
          <w:tcPr>
            <w:tcW w:w="978" w:type="dxa"/>
            <w:tcBorders>
              <w:left w:val="single" w:sz="8" w:space="0" w:color="auto"/>
            </w:tcBorders>
            <w:vAlign w:val="center"/>
          </w:tcPr>
          <w:p w14:paraId="0EB80DBA" w14:textId="77777777" w:rsidR="005E507B" w:rsidRDefault="005E507B">
            <w:pPr>
              <w:jc w:val="center"/>
              <w:rPr>
                <w:sz w:val="24"/>
                <w:szCs w:val="28"/>
              </w:rPr>
            </w:pPr>
          </w:p>
        </w:tc>
        <w:tc>
          <w:tcPr>
            <w:tcW w:w="582" w:type="dxa"/>
            <w:vAlign w:val="center"/>
          </w:tcPr>
          <w:p w14:paraId="0EB80DBB" w14:textId="77777777" w:rsidR="005E507B" w:rsidRDefault="005E507B">
            <w:pPr>
              <w:jc w:val="center"/>
              <w:rPr>
                <w:sz w:val="24"/>
                <w:szCs w:val="28"/>
              </w:rPr>
            </w:pPr>
          </w:p>
        </w:tc>
        <w:tc>
          <w:tcPr>
            <w:tcW w:w="3969" w:type="dxa"/>
            <w:vAlign w:val="center"/>
          </w:tcPr>
          <w:p w14:paraId="0EB80DBC" w14:textId="77777777" w:rsidR="005E507B" w:rsidRDefault="005E507B">
            <w:pPr>
              <w:jc w:val="center"/>
              <w:rPr>
                <w:sz w:val="24"/>
                <w:szCs w:val="28"/>
              </w:rPr>
            </w:pPr>
          </w:p>
        </w:tc>
        <w:tc>
          <w:tcPr>
            <w:tcW w:w="1417" w:type="dxa"/>
            <w:vAlign w:val="center"/>
          </w:tcPr>
          <w:p w14:paraId="0EB80DBD" w14:textId="77777777" w:rsidR="005E507B" w:rsidRDefault="005E507B">
            <w:pPr>
              <w:jc w:val="center"/>
              <w:rPr>
                <w:sz w:val="24"/>
                <w:szCs w:val="28"/>
              </w:rPr>
            </w:pPr>
          </w:p>
        </w:tc>
        <w:tc>
          <w:tcPr>
            <w:tcW w:w="2693" w:type="dxa"/>
            <w:vAlign w:val="center"/>
          </w:tcPr>
          <w:p w14:paraId="0EB80DBE" w14:textId="77777777" w:rsidR="005E507B" w:rsidRDefault="005E507B">
            <w:pPr>
              <w:jc w:val="center"/>
              <w:rPr>
                <w:sz w:val="24"/>
                <w:szCs w:val="28"/>
              </w:rPr>
            </w:pPr>
          </w:p>
        </w:tc>
        <w:tc>
          <w:tcPr>
            <w:tcW w:w="2268" w:type="dxa"/>
            <w:tcBorders>
              <w:right w:val="single" w:sz="8" w:space="0" w:color="auto"/>
            </w:tcBorders>
            <w:vAlign w:val="center"/>
          </w:tcPr>
          <w:p w14:paraId="0EB80DBF" w14:textId="77777777" w:rsidR="005E507B" w:rsidRDefault="005E507B">
            <w:pPr>
              <w:jc w:val="center"/>
              <w:rPr>
                <w:sz w:val="24"/>
                <w:szCs w:val="28"/>
              </w:rPr>
            </w:pPr>
          </w:p>
        </w:tc>
        <w:tc>
          <w:tcPr>
            <w:tcW w:w="1926" w:type="dxa"/>
            <w:tcBorders>
              <w:right w:val="single" w:sz="8" w:space="0" w:color="auto"/>
            </w:tcBorders>
            <w:vAlign w:val="center"/>
          </w:tcPr>
          <w:p w14:paraId="0EB80DC0" w14:textId="77777777" w:rsidR="005E507B" w:rsidRDefault="005E507B">
            <w:pPr>
              <w:jc w:val="center"/>
              <w:rPr>
                <w:sz w:val="24"/>
                <w:szCs w:val="28"/>
              </w:rPr>
            </w:pPr>
          </w:p>
        </w:tc>
      </w:tr>
      <w:tr w:rsidR="005E507B" w14:paraId="0EB80DC9" w14:textId="77777777">
        <w:trPr>
          <w:trHeight w:val="567"/>
        </w:trPr>
        <w:tc>
          <w:tcPr>
            <w:tcW w:w="978" w:type="dxa"/>
            <w:tcBorders>
              <w:left w:val="single" w:sz="8" w:space="0" w:color="auto"/>
              <w:bottom w:val="single" w:sz="8" w:space="0" w:color="auto"/>
            </w:tcBorders>
            <w:vAlign w:val="center"/>
          </w:tcPr>
          <w:p w14:paraId="0EB80DC2" w14:textId="77777777" w:rsidR="005E507B" w:rsidRDefault="005E507B">
            <w:pPr>
              <w:jc w:val="center"/>
              <w:rPr>
                <w:sz w:val="24"/>
                <w:szCs w:val="28"/>
              </w:rPr>
            </w:pPr>
          </w:p>
        </w:tc>
        <w:tc>
          <w:tcPr>
            <w:tcW w:w="582" w:type="dxa"/>
            <w:tcBorders>
              <w:bottom w:val="single" w:sz="8" w:space="0" w:color="auto"/>
            </w:tcBorders>
            <w:vAlign w:val="center"/>
          </w:tcPr>
          <w:p w14:paraId="0EB80DC3" w14:textId="77777777" w:rsidR="005E507B" w:rsidRDefault="005E507B">
            <w:pPr>
              <w:jc w:val="center"/>
              <w:rPr>
                <w:sz w:val="24"/>
                <w:szCs w:val="28"/>
              </w:rPr>
            </w:pPr>
          </w:p>
        </w:tc>
        <w:tc>
          <w:tcPr>
            <w:tcW w:w="3969" w:type="dxa"/>
            <w:tcBorders>
              <w:bottom w:val="single" w:sz="8" w:space="0" w:color="auto"/>
            </w:tcBorders>
            <w:vAlign w:val="center"/>
          </w:tcPr>
          <w:p w14:paraId="0EB80DC4" w14:textId="77777777" w:rsidR="005E507B" w:rsidRDefault="005E507B">
            <w:pPr>
              <w:jc w:val="center"/>
              <w:rPr>
                <w:sz w:val="24"/>
                <w:szCs w:val="28"/>
              </w:rPr>
            </w:pPr>
          </w:p>
        </w:tc>
        <w:tc>
          <w:tcPr>
            <w:tcW w:w="1417" w:type="dxa"/>
            <w:tcBorders>
              <w:bottom w:val="single" w:sz="8" w:space="0" w:color="auto"/>
            </w:tcBorders>
            <w:vAlign w:val="center"/>
          </w:tcPr>
          <w:p w14:paraId="0EB80DC5" w14:textId="77777777" w:rsidR="005E507B" w:rsidRDefault="005E507B">
            <w:pPr>
              <w:jc w:val="center"/>
              <w:rPr>
                <w:sz w:val="24"/>
                <w:szCs w:val="28"/>
              </w:rPr>
            </w:pPr>
          </w:p>
        </w:tc>
        <w:tc>
          <w:tcPr>
            <w:tcW w:w="2693" w:type="dxa"/>
            <w:tcBorders>
              <w:bottom w:val="single" w:sz="8" w:space="0" w:color="auto"/>
            </w:tcBorders>
            <w:vAlign w:val="center"/>
          </w:tcPr>
          <w:p w14:paraId="0EB80DC6" w14:textId="77777777" w:rsidR="005E507B" w:rsidRDefault="005E507B">
            <w:pPr>
              <w:jc w:val="center"/>
              <w:rPr>
                <w:sz w:val="24"/>
                <w:szCs w:val="28"/>
              </w:rPr>
            </w:pPr>
          </w:p>
        </w:tc>
        <w:tc>
          <w:tcPr>
            <w:tcW w:w="2268" w:type="dxa"/>
            <w:tcBorders>
              <w:bottom w:val="single" w:sz="8" w:space="0" w:color="auto"/>
              <w:right w:val="single" w:sz="8" w:space="0" w:color="auto"/>
            </w:tcBorders>
            <w:vAlign w:val="center"/>
          </w:tcPr>
          <w:p w14:paraId="0EB80DC7" w14:textId="77777777" w:rsidR="005E507B" w:rsidRDefault="005E507B">
            <w:pPr>
              <w:jc w:val="center"/>
              <w:rPr>
                <w:sz w:val="24"/>
                <w:szCs w:val="28"/>
              </w:rPr>
            </w:pPr>
          </w:p>
        </w:tc>
        <w:tc>
          <w:tcPr>
            <w:tcW w:w="1926" w:type="dxa"/>
            <w:tcBorders>
              <w:bottom w:val="single" w:sz="8" w:space="0" w:color="auto"/>
              <w:right w:val="single" w:sz="8" w:space="0" w:color="auto"/>
            </w:tcBorders>
            <w:vAlign w:val="center"/>
          </w:tcPr>
          <w:p w14:paraId="0EB80DC8" w14:textId="77777777" w:rsidR="005E507B" w:rsidRDefault="005E507B">
            <w:pPr>
              <w:jc w:val="center"/>
              <w:rPr>
                <w:sz w:val="24"/>
                <w:szCs w:val="28"/>
              </w:rPr>
            </w:pPr>
          </w:p>
        </w:tc>
      </w:tr>
    </w:tbl>
    <w:p w14:paraId="0EB80DCA" w14:textId="77777777" w:rsidR="005E507B" w:rsidRDefault="005E507B"/>
    <w:p w14:paraId="0EB80DCB" w14:textId="77777777" w:rsidR="005E507B" w:rsidRDefault="005E507B">
      <w:pPr>
        <w:pStyle w:val="affc"/>
        <w:ind w:firstLine="420"/>
      </w:pPr>
    </w:p>
    <w:p w14:paraId="0EB80DCC" w14:textId="77777777" w:rsidR="005E507B" w:rsidRDefault="005E507B">
      <w:pPr>
        <w:pStyle w:val="affc"/>
        <w:ind w:firstLine="420"/>
        <w:sectPr w:rsidR="005E507B">
          <w:pgSz w:w="16838" w:h="11906" w:orient="landscape"/>
          <w:pgMar w:top="1134" w:right="1871" w:bottom="1134" w:left="1134" w:header="1417" w:footer="1134" w:gutter="283"/>
          <w:pgNumType w:start="1"/>
          <w:cols w:space="425"/>
          <w:docGrid w:type="lines" w:linePitch="312"/>
        </w:sectPr>
      </w:pPr>
    </w:p>
    <w:p w14:paraId="0EB80DCD" w14:textId="77777777" w:rsidR="005E507B" w:rsidRDefault="005E507B">
      <w:pPr>
        <w:pStyle w:val="a"/>
      </w:pPr>
    </w:p>
    <w:p w14:paraId="0EB80DCE" w14:textId="77777777" w:rsidR="005E507B" w:rsidRDefault="005E507B">
      <w:pPr>
        <w:pStyle w:val="affffffffff1"/>
      </w:pPr>
    </w:p>
    <w:p w14:paraId="0EB80DCF" w14:textId="77777777" w:rsidR="005E507B" w:rsidRDefault="009B05A3">
      <w:pPr>
        <w:pStyle w:val="a4"/>
        <w:spacing w:before="78" w:after="156"/>
      </w:pPr>
      <w:r>
        <w:br/>
        <w:t>（</w:t>
      </w:r>
      <w:r>
        <w:rPr>
          <w:rFonts w:hint="eastAsia"/>
        </w:rPr>
        <w:t>资料</w:t>
      </w:r>
      <w:r>
        <w:t>性）</w:t>
      </w:r>
      <w:r>
        <w:br/>
      </w:r>
      <w:r>
        <w:rPr>
          <w:rFonts w:hint="eastAsia"/>
        </w:rPr>
        <w:t>“</w:t>
      </w:r>
      <w:r>
        <w:t>委员河长</w:t>
      </w:r>
      <w:r>
        <w:rPr>
          <w:rFonts w:hint="eastAsia"/>
        </w:rPr>
        <w:t>”</w:t>
      </w:r>
      <w:r>
        <w:t>申报表</w:t>
      </w:r>
    </w:p>
    <w:p w14:paraId="0EB80DD0" w14:textId="77777777" w:rsidR="005E507B" w:rsidRDefault="009B05A3">
      <w:pPr>
        <w:pStyle w:val="affc"/>
        <w:ind w:firstLine="420"/>
      </w:pPr>
      <w:r>
        <w:rPr>
          <w:rFonts w:hint="eastAsia"/>
        </w:rPr>
        <w:t>“委员河长”申报表见表</w:t>
      </w:r>
      <w:r>
        <w:t>C.1</w:t>
      </w:r>
      <w:r>
        <w:rPr>
          <w:rFonts w:hint="eastAsia"/>
        </w:rPr>
        <w:t>。</w:t>
      </w:r>
    </w:p>
    <w:p w14:paraId="0EB80DD1" w14:textId="77777777" w:rsidR="005E507B" w:rsidRDefault="009B05A3">
      <w:pPr>
        <w:pStyle w:val="a0"/>
        <w:spacing w:before="156" w:after="156"/>
      </w:pPr>
      <w:r>
        <w:rPr>
          <w:rFonts w:hint="eastAsia"/>
        </w:rPr>
        <w:t>“委员河长”申报表</w:t>
      </w:r>
    </w:p>
    <w:p w14:paraId="0EB80DD2" w14:textId="77777777" w:rsidR="005E507B" w:rsidRDefault="009B05A3">
      <w:pPr>
        <w:pStyle w:val="affc"/>
        <w:ind w:firstLineChars="0" w:firstLine="0"/>
        <w:jc w:val="center"/>
        <w:rPr>
          <w:rFonts w:ascii="方正小标宋简体" w:eastAsia="方正小标宋简体"/>
          <w:sz w:val="44"/>
        </w:rPr>
      </w:pPr>
      <w:r>
        <w:rPr>
          <w:rFonts w:ascii="方正小标宋简体" w:eastAsia="方正小标宋简体" w:hint="eastAsia"/>
          <w:sz w:val="44"/>
        </w:rPr>
        <w:t>“委员河长”申报表</w:t>
      </w:r>
    </w:p>
    <w:tbl>
      <w:tblPr>
        <w:tblStyle w:val="aff9"/>
        <w:tblW w:w="0" w:type="auto"/>
        <w:tblLook w:val="04A0" w:firstRow="1" w:lastRow="0" w:firstColumn="1" w:lastColumn="0" w:noHBand="0" w:noVBand="1"/>
      </w:tblPr>
      <w:tblGrid>
        <w:gridCol w:w="1555"/>
        <w:gridCol w:w="425"/>
        <w:gridCol w:w="1984"/>
        <w:gridCol w:w="1418"/>
        <w:gridCol w:w="1417"/>
        <w:gridCol w:w="567"/>
        <w:gridCol w:w="1979"/>
      </w:tblGrid>
      <w:tr w:rsidR="005E507B" w14:paraId="0EB80DDA" w14:textId="77777777">
        <w:trPr>
          <w:trHeight w:val="567"/>
        </w:trPr>
        <w:tc>
          <w:tcPr>
            <w:tcW w:w="1555" w:type="dxa"/>
            <w:vAlign w:val="center"/>
          </w:tcPr>
          <w:p w14:paraId="0EB80DD3" w14:textId="77777777" w:rsidR="005E507B" w:rsidRDefault="009B05A3">
            <w:pPr>
              <w:pStyle w:val="affc"/>
              <w:ind w:firstLineChars="0" w:firstLine="0"/>
              <w:jc w:val="center"/>
              <w:rPr>
                <w:sz w:val="24"/>
                <w:szCs w:val="28"/>
              </w:rPr>
            </w:pPr>
            <w:r>
              <w:rPr>
                <w:rFonts w:hint="eastAsia"/>
                <w:sz w:val="24"/>
                <w:szCs w:val="28"/>
              </w:rPr>
              <w:t xml:space="preserve">姓 </w:t>
            </w:r>
            <w:r>
              <w:rPr>
                <w:sz w:val="24"/>
                <w:szCs w:val="28"/>
              </w:rPr>
              <w:t xml:space="preserve">   </w:t>
            </w:r>
            <w:r>
              <w:rPr>
                <w:rFonts w:hint="eastAsia"/>
                <w:sz w:val="24"/>
                <w:szCs w:val="28"/>
              </w:rPr>
              <w:t>名</w:t>
            </w:r>
          </w:p>
        </w:tc>
        <w:tc>
          <w:tcPr>
            <w:tcW w:w="2409" w:type="dxa"/>
            <w:gridSpan w:val="2"/>
            <w:vAlign w:val="center"/>
          </w:tcPr>
          <w:p w14:paraId="0EB80DD4" w14:textId="77777777" w:rsidR="005E507B" w:rsidRDefault="005E507B">
            <w:pPr>
              <w:pStyle w:val="affc"/>
              <w:ind w:firstLineChars="0" w:firstLine="0"/>
              <w:jc w:val="center"/>
              <w:rPr>
                <w:sz w:val="24"/>
                <w:szCs w:val="28"/>
              </w:rPr>
            </w:pPr>
          </w:p>
        </w:tc>
        <w:tc>
          <w:tcPr>
            <w:tcW w:w="1418" w:type="dxa"/>
            <w:vAlign w:val="center"/>
          </w:tcPr>
          <w:p w14:paraId="0EB80DD5" w14:textId="77777777" w:rsidR="005E507B" w:rsidRDefault="009B05A3">
            <w:pPr>
              <w:pStyle w:val="affc"/>
              <w:ind w:firstLineChars="0" w:firstLine="0"/>
              <w:jc w:val="center"/>
              <w:rPr>
                <w:sz w:val="24"/>
                <w:szCs w:val="28"/>
              </w:rPr>
            </w:pPr>
            <w:r>
              <w:rPr>
                <w:rFonts w:hint="eastAsia"/>
                <w:sz w:val="24"/>
                <w:szCs w:val="28"/>
              </w:rPr>
              <w:t xml:space="preserve">性 </w:t>
            </w:r>
            <w:r>
              <w:rPr>
                <w:sz w:val="24"/>
                <w:szCs w:val="28"/>
              </w:rPr>
              <w:t xml:space="preserve">   </w:t>
            </w:r>
            <w:r>
              <w:rPr>
                <w:rFonts w:hint="eastAsia"/>
                <w:sz w:val="24"/>
                <w:szCs w:val="28"/>
              </w:rPr>
              <w:t>别</w:t>
            </w:r>
          </w:p>
        </w:tc>
        <w:tc>
          <w:tcPr>
            <w:tcW w:w="1984" w:type="dxa"/>
            <w:gridSpan w:val="2"/>
            <w:vAlign w:val="center"/>
          </w:tcPr>
          <w:p w14:paraId="0EB80DD6" w14:textId="77777777" w:rsidR="005E507B" w:rsidRDefault="005E507B">
            <w:pPr>
              <w:pStyle w:val="affc"/>
              <w:ind w:firstLineChars="0" w:firstLine="0"/>
              <w:jc w:val="center"/>
              <w:rPr>
                <w:sz w:val="24"/>
                <w:szCs w:val="28"/>
              </w:rPr>
            </w:pPr>
          </w:p>
        </w:tc>
        <w:tc>
          <w:tcPr>
            <w:tcW w:w="1979" w:type="dxa"/>
            <w:vMerge w:val="restart"/>
            <w:vAlign w:val="center"/>
          </w:tcPr>
          <w:p w14:paraId="0EB80DD7" w14:textId="77777777" w:rsidR="005E507B" w:rsidRDefault="009B05A3">
            <w:pPr>
              <w:pStyle w:val="affc"/>
              <w:ind w:firstLineChars="0" w:firstLine="0"/>
              <w:jc w:val="center"/>
              <w:rPr>
                <w:sz w:val="24"/>
                <w:szCs w:val="28"/>
              </w:rPr>
            </w:pPr>
            <w:r>
              <w:rPr>
                <w:rFonts w:hint="eastAsia"/>
                <w:sz w:val="24"/>
                <w:szCs w:val="28"/>
              </w:rPr>
              <w:t>一寸</w:t>
            </w:r>
          </w:p>
          <w:p w14:paraId="0EB80DD8" w14:textId="77777777" w:rsidR="005E507B" w:rsidRDefault="009B05A3">
            <w:pPr>
              <w:pStyle w:val="affc"/>
              <w:ind w:firstLineChars="0" w:firstLine="0"/>
              <w:jc w:val="center"/>
              <w:rPr>
                <w:sz w:val="24"/>
                <w:szCs w:val="28"/>
              </w:rPr>
            </w:pPr>
            <w:r>
              <w:rPr>
                <w:rFonts w:hint="eastAsia"/>
                <w:sz w:val="24"/>
                <w:szCs w:val="28"/>
              </w:rPr>
              <w:t>免冠</w:t>
            </w:r>
          </w:p>
          <w:p w14:paraId="0EB80DD9" w14:textId="77777777" w:rsidR="005E507B" w:rsidRDefault="009B05A3">
            <w:pPr>
              <w:pStyle w:val="affc"/>
              <w:ind w:firstLineChars="0" w:firstLine="0"/>
              <w:jc w:val="center"/>
              <w:rPr>
                <w:sz w:val="24"/>
                <w:szCs w:val="28"/>
              </w:rPr>
            </w:pPr>
            <w:r>
              <w:rPr>
                <w:rFonts w:hint="eastAsia"/>
                <w:sz w:val="24"/>
                <w:szCs w:val="28"/>
              </w:rPr>
              <w:t>照片</w:t>
            </w:r>
          </w:p>
        </w:tc>
      </w:tr>
      <w:tr w:rsidR="005E507B" w14:paraId="0EB80DE0" w14:textId="77777777">
        <w:trPr>
          <w:trHeight w:val="567"/>
        </w:trPr>
        <w:tc>
          <w:tcPr>
            <w:tcW w:w="1555" w:type="dxa"/>
            <w:vAlign w:val="center"/>
          </w:tcPr>
          <w:p w14:paraId="0EB80DDB" w14:textId="77777777" w:rsidR="005E507B" w:rsidRDefault="009B05A3">
            <w:pPr>
              <w:pStyle w:val="affc"/>
              <w:ind w:firstLineChars="0" w:firstLine="0"/>
              <w:jc w:val="center"/>
              <w:rPr>
                <w:sz w:val="24"/>
                <w:szCs w:val="28"/>
              </w:rPr>
            </w:pPr>
            <w:r>
              <w:rPr>
                <w:rFonts w:hint="eastAsia"/>
                <w:sz w:val="24"/>
                <w:szCs w:val="28"/>
              </w:rPr>
              <w:t>出生年月</w:t>
            </w:r>
          </w:p>
        </w:tc>
        <w:tc>
          <w:tcPr>
            <w:tcW w:w="2409" w:type="dxa"/>
            <w:gridSpan w:val="2"/>
            <w:vAlign w:val="center"/>
          </w:tcPr>
          <w:p w14:paraId="0EB80DDC" w14:textId="77777777" w:rsidR="005E507B" w:rsidRDefault="005E507B">
            <w:pPr>
              <w:pStyle w:val="affc"/>
              <w:ind w:firstLineChars="0" w:firstLine="0"/>
              <w:jc w:val="center"/>
              <w:rPr>
                <w:sz w:val="24"/>
                <w:szCs w:val="28"/>
              </w:rPr>
            </w:pPr>
          </w:p>
        </w:tc>
        <w:tc>
          <w:tcPr>
            <w:tcW w:w="1418" w:type="dxa"/>
            <w:vAlign w:val="center"/>
          </w:tcPr>
          <w:p w14:paraId="0EB80DDD" w14:textId="77777777" w:rsidR="005E507B" w:rsidRDefault="009B05A3">
            <w:pPr>
              <w:pStyle w:val="affc"/>
              <w:ind w:firstLineChars="0" w:firstLine="0"/>
              <w:jc w:val="center"/>
              <w:rPr>
                <w:sz w:val="24"/>
                <w:szCs w:val="28"/>
              </w:rPr>
            </w:pPr>
            <w:r>
              <w:rPr>
                <w:rFonts w:hint="eastAsia"/>
                <w:sz w:val="24"/>
                <w:szCs w:val="28"/>
              </w:rPr>
              <w:t xml:space="preserve">学 </w:t>
            </w:r>
            <w:r>
              <w:rPr>
                <w:sz w:val="24"/>
                <w:szCs w:val="28"/>
              </w:rPr>
              <w:t xml:space="preserve">   </w:t>
            </w:r>
            <w:r>
              <w:rPr>
                <w:rFonts w:hint="eastAsia"/>
                <w:sz w:val="24"/>
                <w:szCs w:val="28"/>
              </w:rPr>
              <w:t>历</w:t>
            </w:r>
          </w:p>
        </w:tc>
        <w:tc>
          <w:tcPr>
            <w:tcW w:w="1984" w:type="dxa"/>
            <w:gridSpan w:val="2"/>
            <w:vAlign w:val="center"/>
          </w:tcPr>
          <w:p w14:paraId="0EB80DDE" w14:textId="77777777" w:rsidR="005E507B" w:rsidRDefault="005E507B">
            <w:pPr>
              <w:pStyle w:val="affc"/>
              <w:ind w:firstLineChars="0" w:firstLine="0"/>
              <w:jc w:val="center"/>
              <w:rPr>
                <w:sz w:val="24"/>
                <w:szCs w:val="28"/>
              </w:rPr>
            </w:pPr>
          </w:p>
        </w:tc>
        <w:tc>
          <w:tcPr>
            <w:tcW w:w="1979" w:type="dxa"/>
            <w:vMerge/>
            <w:vAlign w:val="center"/>
          </w:tcPr>
          <w:p w14:paraId="0EB80DDF" w14:textId="77777777" w:rsidR="005E507B" w:rsidRDefault="005E507B">
            <w:pPr>
              <w:pStyle w:val="affc"/>
              <w:ind w:firstLineChars="0" w:firstLine="0"/>
              <w:jc w:val="center"/>
              <w:rPr>
                <w:sz w:val="24"/>
                <w:szCs w:val="28"/>
              </w:rPr>
            </w:pPr>
          </w:p>
        </w:tc>
      </w:tr>
      <w:tr w:rsidR="005E507B" w14:paraId="0EB80DE6" w14:textId="77777777">
        <w:trPr>
          <w:trHeight w:val="567"/>
        </w:trPr>
        <w:tc>
          <w:tcPr>
            <w:tcW w:w="1555" w:type="dxa"/>
            <w:vAlign w:val="center"/>
          </w:tcPr>
          <w:p w14:paraId="0EB80DE1" w14:textId="77777777" w:rsidR="005E507B" w:rsidRDefault="009B05A3">
            <w:pPr>
              <w:pStyle w:val="affc"/>
              <w:ind w:firstLineChars="0" w:firstLine="0"/>
              <w:jc w:val="center"/>
              <w:rPr>
                <w:sz w:val="24"/>
                <w:szCs w:val="28"/>
              </w:rPr>
            </w:pPr>
            <w:r>
              <w:rPr>
                <w:rFonts w:hint="eastAsia"/>
                <w:sz w:val="24"/>
                <w:szCs w:val="28"/>
              </w:rPr>
              <w:t>政治面貌</w:t>
            </w:r>
          </w:p>
        </w:tc>
        <w:tc>
          <w:tcPr>
            <w:tcW w:w="2409" w:type="dxa"/>
            <w:gridSpan w:val="2"/>
            <w:vAlign w:val="center"/>
          </w:tcPr>
          <w:p w14:paraId="0EB80DE2" w14:textId="77777777" w:rsidR="005E507B" w:rsidRDefault="005E507B">
            <w:pPr>
              <w:pStyle w:val="affc"/>
              <w:ind w:firstLineChars="0" w:firstLine="0"/>
              <w:jc w:val="center"/>
              <w:rPr>
                <w:sz w:val="24"/>
                <w:szCs w:val="28"/>
              </w:rPr>
            </w:pPr>
          </w:p>
        </w:tc>
        <w:tc>
          <w:tcPr>
            <w:tcW w:w="1418" w:type="dxa"/>
            <w:vAlign w:val="center"/>
          </w:tcPr>
          <w:p w14:paraId="0EB80DE3" w14:textId="77777777" w:rsidR="005E507B" w:rsidRDefault="009B05A3">
            <w:pPr>
              <w:pStyle w:val="affc"/>
              <w:ind w:firstLineChars="0" w:firstLine="0"/>
              <w:jc w:val="center"/>
              <w:rPr>
                <w:sz w:val="24"/>
                <w:szCs w:val="28"/>
              </w:rPr>
            </w:pPr>
            <w:r>
              <w:rPr>
                <w:rFonts w:hint="eastAsia"/>
                <w:sz w:val="24"/>
                <w:szCs w:val="28"/>
              </w:rPr>
              <w:t xml:space="preserve">籍 </w:t>
            </w:r>
            <w:r>
              <w:rPr>
                <w:sz w:val="24"/>
                <w:szCs w:val="28"/>
              </w:rPr>
              <w:t xml:space="preserve">   </w:t>
            </w:r>
            <w:r>
              <w:rPr>
                <w:rFonts w:hint="eastAsia"/>
                <w:sz w:val="24"/>
                <w:szCs w:val="28"/>
              </w:rPr>
              <w:t>贯</w:t>
            </w:r>
          </w:p>
        </w:tc>
        <w:tc>
          <w:tcPr>
            <w:tcW w:w="1984" w:type="dxa"/>
            <w:gridSpan w:val="2"/>
            <w:vAlign w:val="center"/>
          </w:tcPr>
          <w:p w14:paraId="0EB80DE4" w14:textId="77777777" w:rsidR="005E507B" w:rsidRDefault="005E507B">
            <w:pPr>
              <w:pStyle w:val="affc"/>
              <w:ind w:firstLineChars="0" w:firstLine="0"/>
              <w:jc w:val="center"/>
              <w:rPr>
                <w:sz w:val="24"/>
                <w:szCs w:val="28"/>
              </w:rPr>
            </w:pPr>
          </w:p>
        </w:tc>
        <w:tc>
          <w:tcPr>
            <w:tcW w:w="1979" w:type="dxa"/>
            <w:vMerge/>
            <w:vAlign w:val="center"/>
          </w:tcPr>
          <w:p w14:paraId="0EB80DE5" w14:textId="77777777" w:rsidR="005E507B" w:rsidRDefault="005E507B">
            <w:pPr>
              <w:pStyle w:val="affc"/>
              <w:ind w:firstLineChars="0" w:firstLine="0"/>
              <w:jc w:val="center"/>
              <w:rPr>
                <w:sz w:val="24"/>
                <w:szCs w:val="28"/>
              </w:rPr>
            </w:pPr>
          </w:p>
        </w:tc>
      </w:tr>
      <w:tr w:rsidR="005E507B" w14:paraId="0EB80DEA" w14:textId="77777777">
        <w:trPr>
          <w:trHeight w:val="680"/>
        </w:trPr>
        <w:tc>
          <w:tcPr>
            <w:tcW w:w="1980" w:type="dxa"/>
            <w:gridSpan w:val="2"/>
            <w:vAlign w:val="center"/>
          </w:tcPr>
          <w:p w14:paraId="0EB80DE7" w14:textId="77777777" w:rsidR="005E507B" w:rsidRDefault="009B05A3">
            <w:pPr>
              <w:pStyle w:val="affc"/>
              <w:ind w:firstLineChars="0" w:firstLine="0"/>
              <w:jc w:val="center"/>
              <w:rPr>
                <w:sz w:val="24"/>
                <w:szCs w:val="28"/>
              </w:rPr>
            </w:pPr>
            <w:r>
              <w:rPr>
                <w:rFonts w:hint="eastAsia"/>
                <w:sz w:val="24"/>
                <w:szCs w:val="28"/>
              </w:rPr>
              <w:t>工作单位及职务</w:t>
            </w:r>
          </w:p>
        </w:tc>
        <w:tc>
          <w:tcPr>
            <w:tcW w:w="5386" w:type="dxa"/>
            <w:gridSpan w:val="4"/>
            <w:vAlign w:val="center"/>
          </w:tcPr>
          <w:p w14:paraId="0EB80DE8" w14:textId="77777777" w:rsidR="005E507B" w:rsidRDefault="005E507B">
            <w:pPr>
              <w:pStyle w:val="affc"/>
              <w:ind w:firstLineChars="0" w:firstLine="0"/>
              <w:jc w:val="center"/>
              <w:rPr>
                <w:sz w:val="24"/>
                <w:szCs w:val="28"/>
              </w:rPr>
            </w:pPr>
          </w:p>
        </w:tc>
        <w:tc>
          <w:tcPr>
            <w:tcW w:w="1979" w:type="dxa"/>
            <w:vMerge/>
            <w:vAlign w:val="center"/>
          </w:tcPr>
          <w:p w14:paraId="0EB80DE9" w14:textId="77777777" w:rsidR="005E507B" w:rsidRDefault="005E507B">
            <w:pPr>
              <w:pStyle w:val="affc"/>
              <w:ind w:firstLineChars="0" w:firstLine="0"/>
              <w:jc w:val="center"/>
              <w:rPr>
                <w:sz w:val="24"/>
                <w:szCs w:val="28"/>
              </w:rPr>
            </w:pPr>
          </w:p>
        </w:tc>
      </w:tr>
      <w:tr w:rsidR="005E507B" w14:paraId="0EB80DEF" w14:textId="77777777">
        <w:trPr>
          <w:trHeight w:val="680"/>
        </w:trPr>
        <w:tc>
          <w:tcPr>
            <w:tcW w:w="1555" w:type="dxa"/>
            <w:vAlign w:val="center"/>
          </w:tcPr>
          <w:p w14:paraId="0EB80DEB" w14:textId="77777777" w:rsidR="005E507B" w:rsidRDefault="009B05A3">
            <w:pPr>
              <w:pStyle w:val="affc"/>
              <w:ind w:firstLineChars="0" w:firstLine="0"/>
              <w:jc w:val="center"/>
              <w:rPr>
                <w:sz w:val="24"/>
                <w:szCs w:val="28"/>
              </w:rPr>
            </w:pPr>
            <w:r>
              <w:rPr>
                <w:rFonts w:hint="eastAsia"/>
                <w:sz w:val="24"/>
                <w:szCs w:val="28"/>
              </w:rPr>
              <w:t>通讯地址</w:t>
            </w:r>
          </w:p>
        </w:tc>
        <w:tc>
          <w:tcPr>
            <w:tcW w:w="3827" w:type="dxa"/>
            <w:gridSpan w:val="3"/>
            <w:vAlign w:val="center"/>
          </w:tcPr>
          <w:p w14:paraId="0EB80DEC" w14:textId="77777777" w:rsidR="005E507B" w:rsidRDefault="005E507B">
            <w:pPr>
              <w:pStyle w:val="affc"/>
              <w:ind w:firstLineChars="0" w:firstLine="0"/>
              <w:jc w:val="center"/>
              <w:rPr>
                <w:sz w:val="24"/>
                <w:szCs w:val="28"/>
              </w:rPr>
            </w:pPr>
          </w:p>
        </w:tc>
        <w:tc>
          <w:tcPr>
            <w:tcW w:w="1417" w:type="dxa"/>
            <w:vAlign w:val="center"/>
          </w:tcPr>
          <w:p w14:paraId="0EB80DED" w14:textId="77777777" w:rsidR="005E507B" w:rsidRDefault="009B05A3">
            <w:pPr>
              <w:pStyle w:val="affc"/>
              <w:ind w:firstLineChars="0" w:firstLine="0"/>
              <w:jc w:val="center"/>
              <w:rPr>
                <w:sz w:val="24"/>
                <w:szCs w:val="28"/>
              </w:rPr>
            </w:pPr>
            <w:r>
              <w:rPr>
                <w:rFonts w:hint="eastAsia"/>
                <w:sz w:val="24"/>
                <w:szCs w:val="28"/>
              </w:rPr>
              <w:t>联系电话</w:t>
            </w:r>
          </w:p>
        </w:tc>
        <w:tc>
          <w:tcPr>
            <w:tcW w:w="2546" w:type="dxa"/>
            <w:gridSpan w:val="2"/>
            <w:vAlign w:val="center"/>
          </w:tcPr>
          <w:p w14:paraId="0EB80DEE" w14:textId="77777777" w:rsidR="005E507B" w:rsidRDefault="005E507B">
            <w:pPr>
              <w:pStyle w:val="affc"/>
              <w:ind w:firstLineChars="0" w:firstLine="0"/>
              <w:jc w:val="center"/>
              <w:rPr>
                <w:sz w:val="24"/>
                <w:szCs w:val="28"/>
              </w:rPr>
            </w:pPr>
          </w:p>
        </w:tc>
      </w:tr>
      <w:tr w:rsidR="005E507B" w14:paraId="0EB80DF2" w14:textId="77777777">
        <w:trPr>
          <w:trHeight w:val="2608"/>
        </w:trPr>
        <w:tc>
          <w:tcPr>
            <w:tcW w:w="1555" w:type="dxa"/>
            <w:vAlign w:val="center"/>
          </w:tcPr>
          <w:p w14:paraId="0EB80DF0" w14:textId="77777777" w:rsidR="005E507B" w:rsidRDefault="009B05A3">
            <w:pPr>
              <w:pStyle w:val="affc"/>
              <w:ind w:firstLineChars="0" w:firstLine="0"/>
              <w:jc w:val="center"/>
              <w:rPr>
                <w:sz w:val="24"/>
                <w:szCs w:val="28"/>
              </w:rPr>
            </w:pPr>
            <w:r>
              <w:rPr>
                <w:rFonts w:hint="eastAsia"/>
                <w:sz w:val="24"/>
                <w:szCs w:val="28"/>
              </w:rPr>
              <w:t>所在地政协审核意见</w:t>
            </w:r>
          </w:p>
        </w:tc>
        <w:tc>
          <w:tcPr>
            <w:tcW w:w="7790" w:type="dxa"/>
            <w:gridSpan w:val="6"/>
            <w:vAlign w:val="center"/>
          </w:tcPr>
          <w:p w14:paraId="0EB80DF1" w14:textId="77777777" w:rsidR="005E507B" w:rsidRDefault="005E507B">
            <w:pPr>
              <w:pStyle w:val="affc"/>
              <w:ind w:firstLineChars="0" w:firstLine="0"/>
              <w:rPr>
                <w:sz w:val="24"/>
                <w:szCs w:val="28"/>
              </w:rPr>
            </w:pPr>
          </w:p>
        </w:tc>
      </w:tr>
      <w:tr w:rsidR="005E507B" w14:paraId="0EB80DF6" w14:textId="77777777">
        <w:trPr>
          <w:trHeight w:val="2608"/>
        </w:trPr>
        <w:tc>
          <w:tcPr>
            <w:tcW w:w="1555" w:type="dxa"/>
            <w:vAlign w:val="center"/>
          </w:tcPr>
          <w:p w14:paraId="0EB80DF3" w14:textId="77777777" w:rsidR="005E507B" w:rsidRDefault="009B05A3">
            <w:pPr>
              <w:pStyle w:val="affc"/>
              <w:ind w:firstLineChars="0" w:firstLine="0"/>
              <w:jc w:val="center"/>
              <w:rPr>
                <w:sz w:val="24"/>
                <w:szCs w:val="28"/>
              </w:rPr>
            </w:pPr>
            <w:r>
              <w:rPr>
                <w:rFonts w:hint="eastAsia"/>
                <w:sz w:val="24"/>
                <w:szCs w:val="28"/>
              </w:rPr>
              <w:t>市级政协</w:t>
            </w:r>
          </w:p>
          <w:p w14:paraId="0EB80DF4" w14:textId="77777777" w:rsidR="005E507B" w:rsidRDefault="009B05A3">
            <w:pPr>
              <w:pStyle w:val="affc"/>
              <w:ind w:firstLineChars="0" w:firstLine="0"/>
              <w:jc w:val="center"/>
              <w:rPr>
                <w:sz w:val="24"/>
                <w:szCs w:val="28"/>
              </w:rPr>
            </w:pPr>
            <w:r>
              <w:rPr>
                <w:rFonts w:hint="eastAsia"/>
                <w:sz w:val="24"/>
                <w:szCs w:val="28"/>
              </w:rPr>
              <w:t>审核意见</w:t>
            </w:r>
          </w:p>
        </w:tc>
        <w:tc>
          <w:tcPr>
            <w:tcW w:w="7790" w:type="dxa"/>
            <w:gridSpan w:val="6"/>
            <w:vAlign w:val="center"/>
          </w:tcPr>
          <w:p w14:paraId="0EB80DF5" w14:textId="77777777" w:rsidR="005E507B" w:rsidRDefault="005E507B">
            <w:pPr>
              <w:pStyle w:val="affc"/>
              <w:ind w:firstLineChars="0" w:firstLine="0"/>
              <w:rPr>
                <w:sz w:val="24"/>
                <w:szCs w:val="28"/>
              </w:rPr>
            </w:pPr>
          </w:p>
        </w:tc>
      </w:tr>
      <w:tr w:rsidR="005E507B" w14:paraId="0EB80DF9" w14:textId="77777777">
        <w:trPr>
          <w:trHeight w:val="1134"/>
        </w:trPr>
        <w:tc>
          <w:tcPr>
            <w:tcW w:w="1555" w:type="dxa"/>
            <w:vAlign w:val="center"/>
          </w:tcPr>
          <w:p w14:paraId="0EB80DF7" w14:textId="77777777" w:rsidR="005E507B" w:rsidRDefault="009B05A3">
            <w:pPr>
              <w:pStyle w:val="affc"/>
              <w:ind w:firstLineChars="0" w:firstLine="0"/>
              <w:jc w:val="center"/>
              <w:rPr>
                <w:sz w:val="24"/>
                <w:szCs w:val="28"/>
              </w:rPr>
            </w:pPr>
            <w:r>
              <w:rPr>
                <w:rFonts w:hint="eastAsia"/>
                <w:sz w:val="24"/>
                <w:szCs w:val="28"/>
              </w:rPr>
              <w:t>备注</w:t>
            </w:r>
          </w:p>
        </w:tc>
        <w:tc>
          <w:tcPr>
            <w:tcW w:w="7790" w:type="dxa"/>
            <w:gridSpan w:val="6"/>
            <w:vAlign w:val="center"/>
          </w:tcPr>
          <w:p w14:paraId="0EB80DF8" w14:textId="77777777" w:rsidR="005E507B" w:rsidRDefault="005E507B">
            <w:pPr>
              <w:pStyle w:val="affc"/>
              <w:ind w:firstLineChars="0" w:firstLine="0"/>
              <w:rPr>
                <w:sz w:val="24"/>
                <w:szCs w:val="28"/>
              </w:rPr>
            </w:pPr>
          </w:p>
        </w:tc>
      </w:tr>
    </w:tbl>
    <w:p w14:paraId="0EB80DFA" w14:textId="77777777" w:rsidR="005E507B" w:rsidRDefault="009B05A3">
      <w:pPr>
        <w:pStyle w:val="a1"/>
      </w:pPr>
      <w:r>
        <w:br w:type="page"/>
      </w:r>
    </w:p>
    <w:p w14:paraId="0EB80DFB" w14:textId="77777777" w:rsidR="005E507B" w:rsidRDefault="005E507B">
      <w:pPr>
        <w:pStyle w:val="a"/>
      </w:pPr>
    </w:p>
    <w:p w14:paraId="0EB80DFC" w14:textId="77777777" w:rsidR="005E507B" w:rsidRDefault="005E507B">
      <w:pPr>
        <w:pStyle w:val="affffffffff1"/>
      </w:pPr>
    </w:p>
    <w:p w14:paraId="0EB80DFD" w14:textId="77777777" w:rsidR="005E507B" w:rsidRDefault="009B05A3">
      <w:pPr>
        <w:pStyle w:val="a4"/>
        <w:spacing w:before="78" w:after="156"/>
      </w:pPr>
      <w:r>
        <w:br/>
        <w:t>（</w:t>
      </w:r>
      <w:r>
        <w:rPr>
          <w:rFonts w:hint="eastAsia"/>
        </w:rPr>
        <w:t>规范</w:t>
      </w:r>
      <w:r>
        <w:t>性）</w:t>
      </w:r>
      <w:r>
        <w:br/>
        <w:t>“委员河长”履职考评</w:t>
      </w:r>
      <w:r>
        <w:rPr>
          <w:rFonts w:hint="eastAsia"/>
        </w:rPr>
        <w:t>办法</w:t>
      </w:r>
    </w:p>
    <w:p w14:paraId="0EB80DFE" w14:textId="77777777" w:rsidR="005E507B" w:rsidRDefault="009B05A3">
      <w:pPr>
        <w:pStyle w:val="afffffffff2"/>
        <w:spacing w:before="3" w:after="3"/>
      </w:pPr>
      <w:r>
        <w:rPr>
          <w:rFonts w:hint="eastAsia"/>
        </w:rPr>
        <w:t>于次年1月对“委员河长”的上一年度工作实施考评。</w:t>
      </w:r>
    </w:p>
    <w:p w14:paraId="0EB80DFF" w14:textId="77777777" w:rsidR="005E507B" w:rsidRDefault="009B05A3">
      <w:pPr>
        <w:pStyle w:val="afffffffff2"/>
        <w:spacing w:before="3" w:after="3"/>
      </w:pPr>
      <w:r>
        <w:rPr>
          <w:rFonts w:hint="eastAsia"/>
        </w:rPr>
        <w:t>“委员河长”履职考评表见表</w:t>
      </w:r>
      <w:r>
        <w:t>D.1</w:t>
      </w:r>
      <w:r>
        <w:rPr>
          <w:rFonts w:hint="eastAsia"/>
        </w:rPr>
        <w:t>。</w:t>
      </w:r>
    </w:p>
    <w:p w14:paraId="0EB80E00" w14:textId="77777777" w:rsidR="005E507B" w:rsidRDefault="009B05A3">
      <w:pPr>
        <w:pStyle w:val="afffffffff2"/>
        <w:spacing w:before="3" w:after="3"/>
      </w:pPr>
      <w:r>
        <w:rPr>
          <w:rFonts w:hint="eastAsia"/>
        </w:rPr>
        <w:t>考核评价指标由基础工作和激励担当构成，其中：</w:t>
      </w:r>
    </w:p>
    <w:p w14:paraId="0EB80E01" w14:textId="77777777" w:rsidR="005E507B" w:rsidRDefault="009B05A3">
      <w:pPr>
        <w:pStyle w:val="af7"/>
      </w:pPr>
      <w:r>
        <w:rPr>
          <w:rFonts w:hint="eastAsia"/>
        </w:rPr>
        <w:t>基础工作分值由市级河长办牵头、市级政协专委会配合进行考评</w:t>
      </w:r>
      <w:r>
        <w:rPr>
          <w:rFonts w:hint="eastAsia"/>
          <w:szCs w:val="21"/>
        </w:rPr>
        <w:t>计</w:t>
      </w:r>
      <w:r>
        <w:rPr>
          <w:rFonts w:hint="eastAsia"/>
        </w:rPr>
        <w:t>分；</w:t>
      </w:r>
    </w:p>
    <w:p w14:paraId="0EB80E02" w14:textId="77777777" w:rsidR="005E507B" w:rsidRDefault="009B05A3">
      <w:pPr>
        <w:pStyle w:val="af7"/>
      </w:pPr>
      <w:r>
        <w:rPr>
          <w:rFonts w:hint="eastAsia"/>
        </w:rPr>
        <w:t>激励担当分值由市级政协专委会牵头、市级河长办配合进行考评</w:t>
      </w:r>
      <w:r>
        <w:rPr>
          <w:rFonts w:hint="eastAsia"/>
          <w:szCs w:val="21"/>
        </w:rPr>
        <w:t>计</w:t>
      </w:r>
      <w:r>
        <w:rPr>
          <w:rFonts w:hint="eastAsia"/>
        </w:rPr>
        <w:t>分。</w:t>
      </w:r>
    </w:p>
    <w:p w14:paraId="0EB80E03" w14:textId="77777777" w:rsidR="005E507B" w:rsidRDefault="009B05A3">
      <w:pPr>
        <w:pStyle w:val="afffffffff2"/>
        <w:spacing w:before="3" w:after="3"/>
      </w:pPr>
      <w:r>
        <w:rPr>
          <w:rFonts w:hint="eastAsia"/>
        </w:rPr>
        <w:t>以“委员河长”履职成效</w:t>
      </w:r>
      <w:r>
        <w:rPr>
          <w:rFonts w:hint="eastAsia"/>
          <w:szCs w:val="21"/>
        </w:rPr>
        <w:t>计</w:t>
      </w:r>
      <w:r>
        <w:rPr>
          <w:rFonts w:hint="eastAsia"/>
        </w:rPr>
        <w:t>分。基础工作分值和激励担当分值两项合计为最终考评结果，90分以上为优秀、</w:t>
      </w:r>
      <w:r>
        <w:t>8</w:t>
      </w:r>
      <w:r>
        <w:rPr>
          <w:rFonts w:hint="eastAsia"/>
        </w:rPr>
        <w:t>0～</w:t>
      </w:r>
      <w:r>
        <w:t>9</w:t>
      </w:r>
      <w:r>
        <w:rPr>
          <w:rFonts w:hint="eastAsia"/>
        </w:rPr>
        <w:t>0分为称职，60～8</w:t>
      </w:r>
      <w:r>
        <w:t>0</w:t>
      </w:r>
      <w:r>
        <w:rPr>
          <w:rFonts w:hint="eastAsia"/>
        </w:rPr>
        <w:t>分为基本称职，6</w:t>
      </w:r>
      <w:r>
        <w:t>0</w:t>
      </w:r>
      <w:r>
        <w:rPr>
          <w:rFonts w:hint="eastAsia"/>
        </w:rPr>
        <w:t>分以下为不称职。</w:t>
      </w:r>
    </w:p>
    <w:p w14:paraId="0EB80E04" w14:textId="77777777" w:rsidR="005E507B" w:rsidRDefault="009B05A3">
      <w:pPr>
        <w:pStyle w:val="a0"/>
        <w:spacing w:before="156" w:after="156"/>
      </w:pPr>
      <w:r>
        <w:rPr>
          <w:rFonts w:hint="eastAsia"/>
        </w:rPr>
        <w:t>“委员河长”履职考评表</w:t>
      </w:r>
    </w:p>
    <w:p w14:paraId="0EB80E05" w14:textId="77777777" w:rsidR="005E507B" w:rsidRDefault="009B05A3">
      <w:pPr>
        <w:pStyle w:val="affc"/>
        <w:ind w:firstLineChars="0" w:firstLine="0"/>
        <w:jc w:val="center"/>
        <w:rPr>
          <w:rFonts w:ascii="方正小标宋简体" w:eastAsia="方正小标宋简体"/>
          <w:sz w:val="44"/>
        </w:rPr>
      </w:pPr>
      <w:r>
        <w:rPr>
          <w:rFonts w:ascii="方正小标宋简体" w:eastAsia="方正小标宋简体" w:hint="eastAsia"/>
          <w:sz w:val="44"/>
        </w:rPr>
        <w:t>“委员河长”履职考评表</w:t>
      </w:r>
    </w:p>
    <w:tbl>
      <w:tblPr>
        <w:tblStyle w:val="aff9"/>
        <w:tblW w:w="0" w:type="auto"/>
        <w:tblLook w:val="04A0" w:firstRow="1" w:lastRow="0" w:firstColumn="1" w:lastColumn="0" w:noHBand="0" w:noVBand="1"/>
      </w:tblPr>
      <w:tblGrid>
        <w:gridCol w:w="426"/>
        <w:gridCol w:w="708"/>
        <w:gridCol w:w="566"/>
        <w:gridCol w:w="1558"/>
        <w:gridCol w:w="991"/>
        <w:gridCol w:w="1415"/>
        <w:gridCol w:w="1564"/>
        <w:gridCol w:w="706"/>
        <w:gridCol w:w="708"/>
        <w:gridCol w:w="703"/>
      </w:tblGrid>
      <w:tr w:rsidR="005E507B" w14:paraId="0EB80E0C" w14:textId="77777777">
        <w:trPr>
          <w:trHeight w:val="680"/>
        </w:trPr>
        <w:tc>
          <w:tcPr>
            <w:tcW w:w="1134" w:type="dxa"/>
            <w:gridSpan w:val="2"/>
            <w:vAlign w:val="center"/>
          </w:tcPr>
          <w:p w14:paraId="0EB80E06" w14:textId="77777777" w:rsidR="005E507B" w:rsidRDefault="009B05A3">
            <w:pPr>
              <w:pStyle w:val="affc"/>
              <w:ind w:firstLineChars="0" w:firstLine="0"/>
              <w:jc w:val="center"/>
              <w:rPr>
                <w:rFonts w:hAnsi="宋体"/>
                <w:szCs w:val="21"/>
              </w:rPr>
            </w:pPr>
            <w:r>
              <w:rPr>
                <w:rFonts w:hAnsi="宋体" w:hint="eastAsia"/>
                <w:szCs w:val="21"/>
              </w:rPr>
              <w:t xml:space="preserve">姓 </w:t>
            </w:r>
            <w:r>
              <w:rPr>
                <w:rFonts w:hAnsi="宋体"/>
                <w:szCs w:val="21"/>
              </w:rPr>
              <w:t xml:space="preserve"> </w:t>
            </w:r>
            <w:r>
              <w:rPr>
                <w:rFonts w:hAnsi="宋体" w:hint="eastAsia"/>
                <w:szCs w:val="21"/>
              </w:rPr>
              <w:t>名</w:t>
            </w:r>
          </w:p>
        </w:tc>
        <w:tc>
          <w:tcPr>
            <w:tcW w:w="2124" w:type="dxa"/>
            <w:gridSpan w:val="2"/>
            <w:vAlign w:val="center"/>
          </w:tcPr>
          <w:p w14:paraId="0EB80E07" w14:textId="77777777" w:rsidR="005E507B" w:rsidRDefault="005E507B">
            <w:pPr>
              <w:pStyle w:val="affc"/>
              <w:ind w:firstLineChars="0" w:firstLine="0"/>
              <w:rPr>
                <w:rFonts w:hAnsi="宋体"/>
                <w:szCs w:val="21"/>
              </w:rPr>
            </w:pPr>
          </w:p>
        </w:tc>
        <w:tc>
          <w:tcPr>
            <w:tcW w:w="991" w:type="dxa"/>
            <w:vAlign w:val="center"/>
          </w:tcPr>
          <w:p w14:paraId="0EB80E08" w14:textId="77777777" w:rsidR="005E507B" w:rsidRDefault="009B05A3">
            <w:pPr>
              <w:pStyle w:val="affc"/>
              <w:ind w:firstLineChars="0" w:firstLine="0"/>
              <w:jc w:val="center"/>
              <w:rPr>
                <w:rFonts w:hAnsi="宋体"/>
                <w:szCs w:val="21"/>
              </w:rPr>
            </w:pPr>
            <w:r>
              <w:rPr>
                <w:rFonts w:hAnsi="宋体" w:hint="eastAsia"/>
                <w:szCs w:val="21"/>
              </w:rPr>
              <w:t xml:space="preserve">性 </w:t>
            </w:r>
            <w:r>
              <w:rPr>
                <w:rFonts w:hAnsi="宋体"/>
                <w:szCs w:val="21"/>
              </w:rPr>
              <w:t xml:space="preserve"> </w:t>
            </w:r>
            <w:r>
              <w:rPr>
                <w:rFonts w:hAnsi="宋体" w:hint="eastAsia"/>
                <w:szCs w:val="21"/>
              </w:rPr>
              <w:t>别</w:t>
            </w:r>
          </w:p>
        </w:tc>
        <w:tc>
          <w:tcPr>
            <w:tcW w:w="1415" w:type="dxa"/>
            <w:vAlign w:val="center"/>
          </w:tcPr>
          <w:p w14:paraId="0EB80E09" w14:textId="77777777" w:rsidR="005E507B" w:rsidRDefault="005E507B">
            <w:pPr>
              <w:pStyle w:val="affc"/>
              <w:ind w:firstLineChars="0" w:firstLine="0"/>
              <w:rPr>
                <w:rFonts w:hAnsi="宋体"/>
                <w:szCs w:val="21"/>
              </w:rPr>
            </w:pPr>
          </w:p>
        </w:tc>
        <w:tc>
          <w:tcPr>
            <w:tcW w:w="1564" w:type="dxa"/>
            <w:vAlign w:val="center"/>
          </w:tcPr>
          <w:p w14:paraId="0EB80E0A" w14:textId="77777777" w:rsidR="005E507B" w:rsidRDefault="009B05A3">
            <w:pPr>
              <w:pStyle w:val="affc"/>
              <w:ind w:firstLineChars="0" w:firstLine="0"/>
              <w:jc w:val="center"/>
              <w:rPr>
                <w:rFonts w:hAnsi="宋体"/>
                <w:szCs w:val="21"/>
              </w:rPr>
            </w:pPr>
            <w:r>
              <w:rPr>
                <w:rFonts w:hAnsi="宋体" w:hint="eastAsia"/>
                <w:szCs w:val="21"/>
              </w:rPr>
              <w:t>联系电话</w:t>
            </w:r>
          </w:p>
        </w:tc>
        <w:tc>
          <w:tcPr>
            <w:tcW w:w="2117" w:type="dxa"/>
            <w:gridSpan w:val="3"/>
            <w:vAlign w:val="center"/>
          </w:tcPr>
          <w:p w14:paraId="0EB80E0B" w14:textId="77777777" w:rsidR="005E507B" w:rsidRDefault="005E507B">
            <w:pPr>
              <w:pStyle w:val="affc"/>
              <w:ind w:firstLineChars="0" w:firstLine="0"/>
              <w:rPr>
                <w:rFonts w:hAnsi="宋体"/>
                <w:szCs w:val="21"/>
              </w:rPr>
            </w:pPr>
          </w:p>
        </w:tc>
      </w:tr>
      <w:tr w:rsidR="005E507B" w14:paraId="0EB80E0F" w14:textId="77777777">
        <w:trPr>
          <w:trHeight w:val="680"/>
        </w:trPr>
        <w:tc>
          <w:tcPr>
            <w:tcW w:w="1700" w:type="dxa"/>
            <w:gridSpan w:val="3"/>
            <w:vAlign w:val="center"/>
          </w:tcPr>
          <w:p w14:paraId="0EB80E0D" w14:textId="77777777" w:rsidR="005E507B" w:rsidRDefault="009B05A3">
            <w:pPr>
              <w:pStyle w:val="affc"/>
              <w:ind w:firstLineChars="0" w:firstLine="0"/>
              <w:jc w:val="center"/>
              <w:rPr>
                <w:rFonts w:hAnsi="宋体"/>
                <w:szCs w:val="21"/>
              </w:rPr>
            </w:pPr>
            <w:r>
              <w:rPr>
                <w:rFonts w:hAnsi="宋体" w:hint="eastAsia"/>
                <w:szCs w:val="21"/>
              </w:rPr>
              <w:t>工作单位及职务</w:t>
            </w:r>
          </w:p>
        </w:tc>
        <w:tc>
          <w:tcPr>
            <w:tcW w:w="7645" w:type="dxa"/>
            <w:gridSpan w:val="7"/>
            <w:vAlign w:val="center"/>
          </w:tcPr>
          <w:p w14:paraId="0EB80E0E" w14:textId="77777777" w:rsidR="005E507B" w:rsidRDefault="005E507B">
            <w:pPr>
              <w:pStyle w:val="affc"/>
              <w:ind w:firstLineChars="0" w:firstLine="0"/>
              <w:rPr>
                <w:rFonts w:hAnsi="宋体"/>
                <w:szCs w:val="21"/>
              </w:rPr>
            </w:pPr>
          </w:p>
        </w:tc>
      </w:tr>
      <w:tr w:rsidR="005E507B" w14:paraId="0EB80E12" w14:textId="77777777">
        <w:trPr>
          <w:trHeight w:val="680"/>
        </w:trPr>
        <w:tc>
          <w:tcPr>
            <w:tcW w:w="1700" w:type="dxa"/>
            <w:gridSpan w:val="3"/>
            <w:vAlign w:val="center"/>
          </w:tcPr>
          <w:p w14:paraId="0EB80E10" w14:textId="77777777" w:rsidR="005E507B" w:rsidRDefault="009B05A3">
            <w:pPr>
              <w:pStyle w:val="affc"/>
              <w:ind w:firstLineChars="0" w:firstLine="0"/>
              <w:jc w:val="center"/>
              <w:rPr>
                <w:rFonts w:hAnsi="宋体"/>
                <w:szCs w:val="21"/>
              </w:rPr>
            </w:pPr>
            <w:r>
              <w:rPr>
                <w:rFonts w:hAnsi="宋体" w:hint="eastAsia"/>
                <w:szCs w:val="21"/>
              </w:rPr>
              <w:t>通讯地址</w:t>
            </w:r>
          </w:p>
        </w:tc>
        <w:tc>
          <w:tcPr>
            <w:tcW w:w="7645" w:type="dxa"/>
            <w:gridSpan w:val="7"/>
            <w:vAlign w:val="center"/>
          </w:tcPr>
          <w:p w14:paraId="0EB80E11" w14:textId="77777777" w:rsidR="005E507B" w:rsidRDefault="005E507B">
            <w:pPr>
              <w:pStyle w:val="affc"/>
              <w:ind w:firstLineChars="0" w:firstLine="0"/>
              <w:rPr>
                <w:rFonts w:hAnsi="宋体"/>
                <w:szCs w:val="21"/>
              </w:rPr>
            </w:pPr>
          </w:p>
        </w:tc>
      </w:tr>
      <w:tr w:rsidR="005E507B" w14:paraId="0EB80E14" w14:textId="77777777">
        <w:trPr>
          <w:trHeight w:val="397"/>
        </w:trPr>
        <w:tc>
          <w:tcPr>
            <w:tcW w:w="9345" w:type="dxa"/>
            <w:gridSpan w:val="10"/>
            <w:vAlign w:val="center"/>
          </w:tcPr>
          <w:p w14:paraId="0EB80E13" w14:textId="77777777" w:rsidR="005E507B" w:rsidRDefault="009B05A3">
            <w:pPr>
              <w:pStyle w:val="affc"/>
              <w:ind w:firstLineChars="0" w:firstLine="0"/>
              <w:rPr>
                <w:rFonts w:hAnsi="宋体"/>
                <w:szCs w:val="21"/>
              </w:rPr>
            </w:pPr>
            <w:r>
              <w:rPr>
                <w:rFonts w:hAnsi="宋体" w:hint="eastAsia"/>
                <w:szCs w:val="21"/>
              </w:rPr>
              <w:t>一、基础工作（80分）</w:t>
            </w:r>
          </w:p>
        </w:tc>
      </w:tr>
      <w:tr w:rsidR="005E507B" w14:paraId="0EB80E1A" w14:textId="77777777">
        <w:trPr>
          <w:trHeight w:val="397"/>
        </w:trPr>
        <w:tc>
          <w:tcPr>
            <w:tcW w:w="1700" w:type="dxa"/>
            <w:gridSpan w:val="3"/>
            <w:vAlign w:val="center"/>
          </w:tcPr>
          <w:p w14:paraId="0EB80E15" w14:textId="77777777" w:rsidR="005E507B" w:rsidRDefault="009B05A3">
            <w:pPr>
              <w:pStyle w:val="affc"/>
              <w:ind w:firstLineChars="0" w:firstLine="0"/>
              <w:jc w:val="center"/>
              <w:rPr>
                <w:szCs w:val="21"/>
              </w:rPr>
            </w:pPr>
            <w:r>
              <w:rPr>
                <w:rFonts w:hAnsi="宋体" w:hint="eastAsia"/>
                <w:szCs w:val="21"/>
              </w:rPr>
              <w:t>考核项目</w:t>
            </w:r>
          </w:p>
        </w:tc>
        <w:tc>
          <w:tcPr>
            <w:tcW w:w="5528" w:type="dxa"/>
            <w:gridSpan w:val="4"/>
            <w:vAlign w:val="center"/>
          </w:tcPr>
          <w:p w14:paraId="0EB80E16" w14:textId="77777777" w:rsidR="005E507B" w:rsidRDefault="009B05A3">
            <w:pPr>
              <w:pStyle w:val="affc"/>
              <w:ind w:firstLineChars="0" w:firstLine="0"/>
              <w:jc w:val="center"/>
              <w:rPr>
                <w:szCs w:val="21"/>
              </w:rPr>
            </w:pPr>
            <w:r>
              <w:rPr>
                <w:rFonts w:hAnsi="宋体" w:hint="eastAsia"/>
                <w:szCs w:val="21"/>
              </w:rPr>
              <w:t>评价指标</w:t>
            </w:r>
          </w:p>
        </w:tc>
        <w:tc>
          <w:tcPr>
            <w:tcW w:w="706" w:type="dxa"/>
            <w:vAlign w:val="center"/>
          </w:tcPr>
          <w:p w14:paraId="0EB80E17" w14:textId="77777777" w:rsidR="005E507B" w:rsidRDefault="009B05A3">
            <w:pPr>
              <w:pStyle w:val="affc"/>
              <w:ind w:firstLineChars="0" w:firstLine="0"/>
              <w:jc w:val="center"/>
              <w:rPr>
                <w:szCs w:val="21"/>
              </w:rPr>
            </w:pPr>
            <w:r>
              <w:rPr>
                <w:rFonts w:hAnsi="宋体" w:hint="eastAsia"/>
                <w:szCs w:val="21"/>
              </w:rPr>
              <w:t>分值</w:t>
            </w:r>
          </w:p>
        </w:tc>
        <w:tc>
          <w:tcPr>
            <w:tcW w:w="708" w:type="dxa"/>
            <w:vAlign w:val="center"/>
          </w:tcPr>
          <w:p w14:paraId="0EB80E18" w14:textId="77777777" w:rsidR="005E507B" w:rsidRDefault="009B05A3">
            <w:pPr>
              <w:pStyle w:val="affc"/>
              <w:ind w:firstLineChars="0" w:firstLine="0"/>
              <w:jc w:val="center"/>
              <w:rPr>
                <w:rFonts w:hAnsi="宋体"/>
                <w:szCs w:val="21"/>
              </w:rPr>
            </w:pPr>
            <w:r>
              <w:rPr>
                <w:rFonts w:hAnsi="宋体" w:hint="eastAsia"/>
                <w:szCs w:val="21"/>
              </w:rPr>
              <w:t>得分</w:t>
            </w:r>
          </w:p>
        </w:tc>
        <w:tc>
          <w:tcPr>
            <w:tcW w:w="703" w:type="dxa"/>
            <w:vAlign w:val="center"/>
          </w:tcPr>
          <w:p w14:paraId="0EB80E19" w14:textId="77777777" w:rsidR="005E507B" w:rsidRDefault="009B05A3">
            <w:pPr>
              <w:pStyle w:val="affc"/>
              <w:ind w:firstLineChars="0" w:firstLine="0"/>
              <w:jc w:val="center"/>
              <w:rPr>
                <w:rFonts w:hAnsi="宋体"/>
                <w:szCs w:val="21"/>
              </w:rPr>
            </w:pPr>
            <w:r>
              <w:rPr>
                <w:rFonts w:hAnsi="宋体" w:hint="eastAsia"/>
                <w:szCs w:val="21"/>
              </w:rPr>
              <w:t>备注</w:t>
            </w:r>
          </w:p>
        </w:tc>
      </w:tr>
      <w:tr w:rsidR="005E507B" w14:paraId="0EB80E21" w14:textId="77777777">
        <w:trPr>
          <w:trHeight w:val="397"/>
        </w:trPr>
        <w:tc>
          <w:tcPr>
            <w:tcW w:w="426" w:type="dxa"/>
            <w:vAlign w:val="center"/>
          </w:tcPr>
          <w:p w14:paraId="0EB80E1B" w14:textId="77777777" w:rsidR="005E507B" w:rsidRDefault="009B05A3">
            <w:pPr>
              <w:pStyle w:val="affc"/>
              <w:ind w:firstLineChars="0" w:firstLine="0"/>
              <w:jc w:val="center"/>
              <w:rPr>
                <w:rFonts w:hAnsi="宋体"/>
                <w:szCs w:val="21"/>
              </w:rPr>
            </w:pPr>
            <w:r>
              <w:rPr>
                <w:rFonts w:hAnsi="宋体" w:hint="eastAsia"/>
                <w:szCs w:val="21"/>
              </w:rPr>
              <w:t>1</w:t>
            </w:r>
          </w:p>
        </w:tc>
        <w:tc>
          <w:tcPr>
            <w:tcW w:w="1274" w:type="dxa"/>
            <w:gridSpan w:val="2"/>
            <w:vAlign w:val="center"/>
          </w:tcPr>
          <w:p w14:paraId="0EB80E1C" w14:textId="77777777" w:rsidR="005E507B" w:rsidRDefault="009B05A3">
            <w:pPr>
              <w:pStyle w:val="affc"/>
              <w:ind w:firstLineChars="0" w:firstLine="0"/>
              <w:jc w:val="center"/>
              <w:rPr>
                <w:rFonts w:hAnsi="宋体"/>
                <w:szCs w:val="21"/>
              </w:rPr>
            </w:pPr>
            <w:proofErr w:type="gramStart"/>
            <w:r>
              <w:rPr>
                <w:rFonts w:hint="eastAsia"/>
                <w:szCs w:val="21"/>
              </w:rPr>
              <w:t>巡</w:t>
            </w:r>
            <w:proofErr w:type="gramEnd"/>
            <w:r>
              <w:rPr>
                <w:rFonts w:hint="eastAsia"/>
                <w:szCs w:val="21"/>
              </w:rPr>
              <w:t>河工作</w:t>
            </w:r>
          </w:p>
        </w:tc>
        <w:tc>
          <w:tcPr>
            <w:tcW w:w="5528" w:type="dxa"/>
            <w:gridSpan w:val="4"/>
          </w:tcPr>
          <w:p w14:paraId="0EB80E1D" w14:textId="77777777" w:rsidR="005E507B" w:rsidRDefault="009B05A3">
            <w:pPr>
              <w:pStyle w:val="affc"/>
              <w:ind w:firstLineChars="0" w:firstLine="0"/>
              <w:rPr>
                <w:rFonts w:hAnsi="宋体"/>
                <w:szCs w:val="21"/>
              </w:rPr>
            </w:pPr>
            <w:r>
              <w:rPr>
                <w:rFonts w:hint="eastAsia"/>
                <w:szCs w:val="21"/>
              </w:rPr>
              <w:t>围绕“三做到、四个看”工作原则，每月使用巡河app到所挂乡镇河段开展有效巡河1次计3分，未使用的视为无效巡河不计分值。</w:t>
            </w:r>
          </w:p>
        </w:tc>
        <w:tc>
          <w:tcPr>
            <w:tcW w:w="706" w:type="dxa"/>
            <w:vAlign w:val="center"/>
          </w:tcPr>
          <w:p w14:paraId="0EB80E1E" w14:textId="77777777" w:rsidR="005E507B" w:rsidRDefault="009B05A3">
            <w:pPr>
              <w:pStyle w:val="affc"/>
              <w:ind w:firstLineChars="0" w:firstLine="0"/>
              <w:jc w:val="center"/>
              <w:rPr>
                <w:rFonts w:hAnsi="宋体"/>
                <w:szCs w:val="21"/>
              </w:rPr>
            </w:pPr>
            <w:r>
              <w:rPr>
                <w:szCs w:val="21"/>
              </w:rPr>
              <w:t>20</w:t>
            </w:r>
          </w:p>
        </w:tc>
        <w:tc>
          <w:tcPr>
            <w:tcW w:w="708" w:type="dxa"/>
            <w:vAlign w:val="center"/>
          </w:tcPr>
          <w:p w14:paraId="0EB80E1F" w14:textId="77777777" w:rsidR="005E507B" w:rsidRDefault="005E507B">
            <w:pPr>
              <w:pStyle w:val="affc"/>
              <w:ind w:firstLineChars="0" w:firstLine="0"/>
              <w:jc w:val="center"/>
              <w:rPr>
                <w:rFonts w:hAnsi="宋体"/>
                <w:szCs w:val="21"/>
              </w:rPr>
            </w:pPr>
          </w:p>
        </w:tc>
        <w:tc>
          <w:tcPr>
            <w:tcW w:w="703" w:type="dxa"/>
            <w:vAlign w:val="center"/>
          </w:tcPr>
          <w:p w14:paraId="0EB80E20" w14:textId="77777777" w:rsidR="005E507B" w:rsidRDefault="005E507B">
            <w:pPr>
              <w:pStyle w:val="affc"/>
              <w:ind w:firstLineChars="0" w:firstLine="0"/>
              <w:jc w:val="center"/>
              <w:rPr>
                <w:rFonts w:hAnsi="宋体"/>
                <w:szCs w:val="21"/>
              </w:rPr>
            </w:pPr>
          </w:p>
        </w:tc>
      </w:tr>
      <w:tr w:rsidR="005E507B" w14:paraId="0EB80E28" w14:textId="77777777">
        <w:trPr>
          <w:trHeight w:val="397"/>
        </w:trPr>
        <w:tc>
          <w:tcPr>
            <w:tcW w:w="426" w:type="dxa"/>
            <w:vAlign w:val="center"/>
          </w:tcPr>
          <w:p w14:paraId="0EB80E22" w14:textId="77777777" w:rsidR="005E507B" w:rsidRDefault="009B05A3">
            <w:pPr>
              <w:pStyle w:val="affc"/>
              <w:ind w:firstLineChars="0" w:firstLine="0"/>
              <w:jc w:val="center"/>
              <w:rPr>
                <w:rFonts w:hAnsi="宋体"/>
                <w:szCs w:val="21"/>
              </w:rPr>
            </w:pPr>
            <w:r>
              <w:rPr>
                <w:rFonts w:hAnsi="宋体" w:hint="eastAsia"/>
                <w:szCs w:val="21"/>
              </w:rPr>
              <w:t>2</w:t>
            </w:r>
          </w:p>
        </w:tc>
        <w:tc>
          <w:tcPr>
            <w:tcW w:w="1274" w:type="dxa"/>
            <w:gridSpan w:val="2"/>
            <w:vAlign w:val="center"/>
          </w:tcPr>
          <w:p w14:paraId="0EB80E23" w14:textId="77777777" w:rsidR="005E507B" w:rsidRDefault="009B05A3">
            <w:pPr>
              <w:pStyle w:val="affc"/>
              <w:ind w:firstLineChars="0" w:firstLine="0"/>
              <w:jc w:val="center"/>
              <w:rPr>
                <w:rFonts w:hAnsi="宋体"/>
                <w:szCs w:val="21"/>
              </w:rPr>
            </w:pPr>
            <w:r>
              <w:rPr>
                <w:rFonts w:hint="eastAsia"/>
                <w:szCs w:val="21"/>
              </w:rPr>
              <w:t>监督评价</w:t>
            </w:r>
          </w:p>
        </w:tc>
        <w:tc>
          <w:tcPr>
            <w:tcW w:w="5528" w:type="dxa"/>
            <w:gridSpan w:val="4"/>
          </w:tcPr>
          <w:p w14:paraId="0EB80E24" w14:textId="77777777" w:rsidR="005E507B" w:rsidRDefault="009B05A3">
            <w:pPr>
              <w:pStyle w:val="affc"/>
              <w:ind w:firstLineChars="0" w:firstLine="0"/>
              <w:rPr>
                <w:rFonts w:hAnsi="宋体"/>
                <w:szCs w:val="21"/>
              </w:rPr>
            </w:pPr>
            <w:r>
              <w:rPr>
                <w:rFonts w:hint="eastAsia"/>
                <w:szCs w:val="21"/>
              </w:rPr>
              <w:t>围绕“四察看”“三重点”工作内容开展河湖监督评价，每季度填写</w:t>
            </w:r>
            <w:r>
              <w:rPr>
                <w:rFonts w:hint="eastAsia"/>
              </w:rPr>
              <w:t>《河湖保护情况评价表》</w:t>
            </w:r>
            <w:r>
              <w:rPr>
                <w:rFonts w:hint="eastAsia"/>
                <w:szCs w:val="21"/>
              </w:rPr>
              <w:t>并上报每次计5分，未上报不计分。</w:t>
            </w:r>
          </w:p>
        </w:tc>
        <w:tc>
          <w:tcPr>
            <w:tcW w:w="706" w:type="dxa"/>
            <w:vAlign w:val="center"/>
          </w:tcPr>
          <w:p w14:paraId="0EB80E25" w14:textId="77777777" w:rsidR="005E507B" w:rsidRDefault="009B05A3">
            <w:pPr>
              <w:pStyle w:val="affc"/>
              <w:ind w:firstLineChars="0" w:firstLine="0"/>
              <w:jc w:val="center"/>
              <w:rPr>
                <w:rFonts w:hAnsi="宋体"/>
                <w:szCs w:val="21"/>
              </w:rPr>
            </w:pPr>
            <w:r>
              <w:rPr>
                <w:szCs w:val="21"/>
              </w:rPr>
              <w:t>20</w:t>
            </w:r>
          </w:p>
        </w:tc>
        <w:tc>
          <w:tcPr>
            <w:tcW w:w="708" w:type="dxa"/>
            <w:vAlign w:val="center"/>
          </w:tcPr>
          <w:p w14:paraId="0EB80E26" w14:textId="77777777" w:rsidR="005E507B" w:rsidRDefault="005E507B">
            <w:pPr>
              <w:pStyle w:val="affc"/>
              <w:ind w:firstLineChars="0" w:firstLine="0"/>
              <w:jc w:val="center"/>
              <w:rPr>
                <w:rFonts w:hAnsi="宋体"/>
                <w:szCs w:val="21"/>
              </w:rPr>
            </w:pPr>
          </w:p>
        </w:tc>
        <w:tc>
          <w:tcPr>
            <w:tcW w:w="703" w:type="dxa"/>
            <w:vAlign w:val="center"/>
          </w:tcPr>
          <w:p w14:paraId="0EB80E27" w14:textId="77777777" w:rsidR="005E507B" w:rsidRDefault="005E507B">
            <w:pPr>
              <w:pStyle w:val="affc"/>
              <w:ind w:firstLineChars="0" w:firstLine="0"/>
              <w:jc w:val="center"/>
              <w:rPr>
                <w:rFonts w:hAnsi="宋体"/>
                <w:szCs w:val="21"/>
              </w:rPr>
            </w:pPr>
          </w:p>
        </w:tc>
      </w:tr>
      <w:tr w:rsidR="005E507B" w14:paraId="0EB80E2F" w14:textId="77777777">
        <w:trPr>
          <w:trHeight w:val="397"/>
        </w:trPr>
        <w:tc>
          <w:tcPr>
            <w:tcW w:w="426" w:type="dxa"/>
            <w:vAlign w:val="center"/>
          </w:tcPr>
          <w:p w14:paraId="0EB80E29" w14:textId="77777777" w:rsidR="005E507B" w:rsidRDefault="009B05A3">
            <w:pPr>
              <w:pStyle w:val="affc"/>
              <w:ind w:firstLineChars="0" w:firstLine="0"/>
              <w:jc w:val="center"/>
              <w:rPr>
                <w:rFonts w:hAnsi="宋体"/>
                <w:szCs w:val="21"/>
              </w:rPr>
            </w:pPr>
            <w:r>
              <w:rPr>
                <w:rFonts w:hAnsi="宋体" w:hint="eastAsia"/>
                <w:szCs w:val="21"/>
              </w:rPr>
              <w:t>3</w:t>
            </w:r>
          </w:p>
        </w:tc>
        <w:tc>
          <w:tcPr>
            <w:tcW w:w="1274" w:type="dxa"/>
            <w:gridSpan w:val="2"/>
            <w:vAlign w:val="center"/>
          </w:tcPr>
          <w:p w14:paraId="0EB80E2A" w14:textId="77777777" w:rsidR="005E507B" w:rsidRDefault="009B05A3">
            <w:pPr>
              <w:pStyle w:val="affc"/>
              <w:ind w:firstLineChars="0" w:firstLine="0"/>
              <w:jc w:val="center"/>
              <w:rPr>
                <w:szCs w:val="21"/>
              </w:rPr>
            </w:pPr>
            <w:r>
              <w:rPr>
                <w:rFonts w:hint="eastAsia"/>
                <w:szCs w:val="21"/>
              </w:rPr>
              <w:t>宣传引导</w:t>
            </w:r>
          </w:p>
        </w:tc>
        <w:tc>
          <w:tcPr>
            <w:tcW w:w="5528" w:type="dxa"/>
            <w:gridSpan w:val="4"/>
          </w:tcPr>
          <w:p w14:paraId="0EB80E2B" w14:textId="77777777" w:rsidR="005E507B" w:rsidRDefault="009B05A3">
            <w:pPr>
              <w:pStyle w:val="affc"/>
              <w:ind w:firstLineChars="0" w:firstLine="0"/>
              <w:rPr>
                <w:szCs w:val="21"/>
              </w:rPr>
            </w:pPr>
            <w:r>
              <w:rPr>
                <w:rFonts w:hint="eastAsia"/>
                <w:szCs w:val="21"/>
              </w:rPr>
              <w:t>开展河湖保护宣传引导，每年开展或参与1次以上河湖宣传保护活动，并上</w:t>
            </w:r>
            <w:proofErr w:type="gramStart"/>
            <w:r>
              <w:rPr>
                <w:rFonts w:hint="eastAsia"/>
                <w:szCs w:val="21"/>
              </w:rPr>
              <w:t>传活动</w:t>
            </w:r>
            <w:proofErr w:type="gramEnd"/>
            <w:r>
              <w:rPr>
                <w:rFonts w:hint="eastAsia"/>
                <w:szCs w:val="21"/>
              </w:rPr>
              <w:t>情况计1</w:t>
            </w:r>
            <w:r>
              <w:rPr>
                <w:szCs w:val="21"/>
              </w:rPr>
              <w:t>0</w:t>
            </w:r>
            <w:r>
              <w:rPr>
                <w:rFonts w:hint="eastAsia"/>
                <w:szCs w:val="21"/>
              </w:rPr>
              <w:t>分。</w:t>
            </w:r>
          </w:p>
        </w:tc>
        <w:tc>
          <w:tcPr>
            <w:tcW w:w="706" w:type="dxa"/>
            <w:vAlign w:val="center"/>
          </w:tcPr>
          <w:p w14:paraId="0EB80E2C" w14:textId="77777777" w:rsidR="005E507B" w:rsidRDefault="009B05A3">
            <w:pPr>
              <w:pStyle w:val="affc"/>
              <w:ind w:firstLineChars="0" w:firstLine="0"/>
              <w:jc w:val="center"/>
              <w:rPr>
                <w:szCs w:val="21"/>
              </w:rPr>
            </w:pPr>
            <w:r>
              <w:rPr>
                <w:szCs w:val="21"/>
              </w:rPr>
              <w:t>10</w:t>
            </w:r>
          </w:p>
        </w:tc>
        <w:tc>
          <w:tcPr>
            <w:tcW w:w="708" w:type="dxa"/>
            <w:vAlign w:val="center"/>
          </w:tcPr>
          <w:p w14:paraId="0EB80E2D" w14:textId="77777777" w:rsidR="005E507B" w:rsidRDefault="005E507B">
            <w:pPr>
              <w:pStyle w:val="affc"/>
              <w:ind w:firstLineChars="0" w:firstLine="0"/>
              <w:jc w:val="center"/>
              <w:rPr>
                <w:rFonts w:hAnsi="宋体"/>
                <w:szCs w:val="21"/>
              </w:rPr>
            </w:pPr>
          </w:p>
        </w:tc>
        <w:tc>
          <w:tcPr>
            <w:tcW w:w="703" w:type="dxa"/>
            <w:vAlign w:val="center"/>
          </w:tcPr>
          <w:p w14:paraId="0EB80E2E" w14:textId="77777777" w:rsidR="005E507B" w:rsidRDefault="005E507B">
            <w:pPr>
              <w:pStyle w:val="affc"/>
              <w:ind w:firstLineChars="0" w:firstLine="0"/>
              <w:jc w:val="center"/>
              <w:rPr>
                <w:rFonts w:hAnsi="宋体"/>
                <w:szCs w:val="21"/>
              </w:rPr>
            </w:pPr>
          </w:p>
        </w:tc>
      </w:tr>
      <w:tr w:rsidR="005E507B" w14:paraId="0EB80E36" w14:textId="77777777">
        <w:trPr>
          <w:trHeight w:val="397"/>
        </w:trPr>
        <w:tc>
          <w:tcPr>
            <w:tcW w:w="426" w:type="dxa"/>
            <w:vAlign w:val="center"/>
          </w:tcPr>
          <w:p w14:paraId="0EB80E30" w14:textId="77777777" w:rsidR="005E507B" w:rsidRDefault="009B05A3">
            <w:pPr>
              <w:pStyle w:val="affc"/>
              <w:ind w:firstLineChars="0" w:firstLine="0"/>
              <w:jc w:val="center"/>
              <w:rPr>
                <w:rFonts w:hAnsi="宋体"/>
                <w:szCs w:val="21"/>
              </w:rPr>
            </w:pPr>
            <w:r>
              <w:rPr>
                <w:rFonts w:hAnsi="宋体" w:hint="eastAsia"/>
                <w:szCs w:val="21"/>
              </w:rPr>
              <w:t>4</w:t>
            </w:r>
          </w:p>
        </w:tc>
        <w:tc>
          <w:tcPr>
            <w:tcW w:w="1274" w:type="dxa"/>
            <w:gridSpan w:val="2"/>
            <w:vAlign w:val="center"/>
          </w:tcPr>
          <w:p w14:paraId="0EB80E31" w14:textId="77777777" w:rsidR="005E507B" w:rsidRDefault="009B05A3">
            <w:pPr>
              <w:pStyle w:val="affc"/>
              <w:ind w:firstLineChars="0" w:firstLine="0"/>
              <w:jc w:val="center"/>
              <w:rPr>
                <w:szCs w:val="21"/>
              </w:rPr>
            </w:pPr>
            <w:r>
              <w:rPr>
                <w:rFonts w:hint="eastAsia"/>
                <w:szCs w:val="21"/>
              </w:rPr>
              <w:t>意见建议</w:t>
            </w:r>
          </w:p>
        </w:tc>
        <w:tc>
          <w:tcPr>
            <w:tcW w:w="5528" w:type="dxa"/>
            <w:gridSpan w:val="4"/>
          </w:tcPr>
          <w:p w14:paraId="0EB80E32" w14:textId="77777777" w:rsidR="005E507B" w:rsidRDefault="009B05A3">
            <w:pPr>
              <w:pStyle w:val="affc"/>
              <w:ind w:firstLineChars="0" w:firstLine="0"/>
              <w:rPr>
                <w:szCs w:val="21"/>
              </w:rPr>
            </w:pPr>
            <w:r>
              <w:rPr>
                <w:rFonts w:hint="eastAsia"/>
                <w:szCs w:val="21"/>
              </w:rPr>
              <w:t>每年以书面形式提出1条以上意见建议计1</w:t>
            </w:r>
            <w:r>
              <w:rPr>
                <w:szCs w:val="21"/>
              </w:rPr>
              <w:t>0</w:t>
            </w:r>
            <w:r>
              <w:rPr>
                <w:rFonts w:hint="eastAsia"/>
                <w:szCs w:val="21"/>
              </w:rPr>
              <w:t>分。</w:t>
            </w:r>
          </w:p>
        </w:tc>
        <w:tc>
          <w:tcPr>
            <w:tcW w:w="706" w:type="dxa"/>
            <w:vAlign w:val="center"/>
          </w:tcPr>
          <w:p w14:paraId="0EB80E33" w14:textId="77777777" w:rsidR="005E507B" w:rsidRDefault="009B05A3">
            <w:pPr>
              <w:pStyle w:val="affc"/>
              <w:ind w:firstLineChars="0" w:firstLine="0"/>
              <w:jc w:val="center"/>
              <w:rPr>
                <w:szCs w:val="21"/>
              </w:rPr>
            </w:pPr>
            <w:r>
              <w:rPr>
                <w:szCs w:val="21"/>
              </w:rPr>
              <w:t>10</w:t>
            </w:r>
          </w:p>
        </w:tc>
        <w:tc>
          <w:tcPr>
            <w:tcW w:w="708" w:type="dxa"/>
            <w:vAlign w:val="center"/>
          </w:tcPr>
          <w:p w14:paraId="0EB80E34" w14:textId="77777777" w:rsidR="005E507B" w:rsidRDefault="005E507B">
            <w:pPr>
              <w:pStyle w:val="affc"/>
              <w:ind w:firstLineChars="0" w:firstLine="0"/>
              <w:jc w:val="center"/>
              <w:rPr>
                <w:rFonts w:hAnsi="宋体"/>
                <w:szCs w:val="21"/>
              </w:rPr>
            </w:pPr>
          </w:p>
        </w:tc>
        <w:tc>
          <w:tcPr>
            <w:tcW w:w="703" w:type="dxa"/>
            <w:vAlign w:val="center"/>
          </w:tcPr>
          <w:p w14:paraId="0EB80E35" w14:textId="77777777" w:rsidR="005E507B" w:rsidRDefault="005E507B">
            <w:pPr>
              <w:pStyle w:val="affc"/>
              <w:ind w:firstLineChars="0" w:firstLine="0"/>
              <w:jc w:val="center"/>
              <w:rPr>
                <w:rFonts w:hAnsi="宋体"/>
                <w:szCs w:val="21"/>
              </w:rPr>
            </w:pPr>
          </w:p>
        </w:tc>
      </w:tr>
      <w:tr w:rsidR="005E507B" w14:paraId="0EB80E3D" w14:textId="77777777">
        <w:trPr>
          <w:trHeight w:val="397"/>
        </w:trPr>
        <w:tc>
          <w:tcPr>
            <w:tcW w:w="426" w:type="dxa"/>
            <w:vAlign w:val="center"/>
          </w:tcPr>
          <w:p w14:paraId="0EB80E37" w14:textId="77777777" w:rsidR="005E507B" w:rsidRDefault="009B05A3">
            <w:pPr>
              <w:pStyle w:val="affc"/>
              <w:ind w:firstLineChars="0" w:firstLine="0"/>
              <w:jc w:val="center"/>
              <w:rPr>
                <w:rFonts w:hAnsi="宋体"/>
                <w:szCs w:val="21"/>
              </w:rPr>
            </w:pPr>
            <w:r>
              <w:rPr>
                <w:rFonts w:hAnsi="宋体" w:hint="eastAsia"/>
                <w:szCs w:val="21"/>
              </w:rPr>
              <w:t>5</w:t>
            </w:r>
          </w:p>
        </w:tc>
        <w:tc>
          <w:tcPr>
            <w:tcW w:w="1274" w:type="dxa"/>
            <w:gridSpan w:val="2"/>
            <w:vAlign w:val="center"/>
          </w:tcPr>
          <w:p w14:paraId="0EB80E38" w14:textId="77777777" w:rsidR="005E507B" w:rsidRDefault="009B05A3">
            <w:pPr>
              <w:pStyle w:val="affc"/>
              <w:ind w:firstLineChars="0" w:firstLine="0"/>
              <w:jc w:val="center"/>
              <w:rPr>
                <w:rFonts w:hAnsi="宋体"/>
                <w:szCs w:val="21"/>
              </w:rPr>
            </w:pPr>
            <w:r>
              <w:rPr>
                <w:rFonts w:hint="eastAsia"/>
                <w:szCs w:val="21"/>
              </w:rPr>
              <w:t>视察调研</w:t>
            </w:r>
          </w:p>
        </w:tc>
        <w:tc>
          <w:tcPr>
            <w:tcW w:w="5528" w:type="dxa"/>
            <w:gridSpan w:val="4"/>
          </w:tcPr>
          <w:p w14:paraId="0EB80E39" w14:textId="77777777" w:rsidR="005E507B" w:rsidRDefault="009B05A3">
            <w:pPr>
              <w:pStyle w:val="affc"/>
              <w:ind w:firstLineChars="0" w:firstLine="0"/>
              <w:rPr>
                <w:rFonts w:hAnsi="宋体"/>
                <w:szCs w:val="21"/>
              </w:rPr>
            </w:pPr>
            <w:r>
              <w:rPr>
                <w:rFonts w:hint="eastAsia"/>
                <w:szCs w:val="21"/>
              </w:rPr>
              <w:t>有参加巡河调研活动形成视察调研报告计10分，未参加不计分。</w:t>
            </w:r>
          </w:p>
        </w:tc>
        <w:tc>
          <w:tcPr>
            <w:tcW w:w="706" w:type="dxa"/>
            <w:vAlign w:val="center"/>
          </w:tcPr>
          <w:p w14:paraId="0EB80E3A" w14:textId="77777777" w:rsidR="005E507B" w:rsidRDefault="009B05A3">
            <w:pPr>
              <w:pStyle w:val="affc"/>
              <w:ind w:firstLineChars="0" w:firstLine="0"/>
              <w:jc w:val="center"/>
              <w:rPr>
                <w:rFonts w:hAnsi="宋体"/>
                <w:szCs w:val="21"/>
              </w:rPr>
            </w:pPr>
            <w:r>
              <w:rPr>
                <w:szCs w:val="21"/>
              </w:rPr>
              <w:t>10</w:t>
            </w:r>
          </w:p>
        </w:tc>
        <w:tc>
          <w:tcPr>
            <w:tcW w:w="708" w:type="dxa"/>
            <w:vAlign w:val="center"/>
          </w:tcPr>
          <w:p w14:paraId="0EB80E3B" w14:textId="77777777" w:rsidR="005E507B" w:rsidRDefault="005E507B">
            <w:pPr>
              <w:pStyle w:val="affc"/>
              <w:ind w:firstLineChars="0" w:firstLine="0"/>
              <w:jc w:val="center"/>
              <w:rPr>
                <w:rFonts w:hAnsi="宋体"/>
                <w:szCs w:val="21"/>
              </w:rPr>
            </w:pPr>
          </w:p>
        </w:tc>
        <w:tc>
          <w:tcPr>
            <w:tcW w:w="703" w:type="dxa"/>
            <w:vAlign w:val="center"/>
          </w:tcPr>
          <w:p w14:paraId="0EB80E3C" w14:textId="77777777" w:rsidR="005E507B" w:rsidRDefault="005E507B">
            <w:pPr>
              <w:pStyle w:val="affc"/>
              <w:ind w:firstLineChars="0" w:firstLine="0"/>
              <w:jc w:val="center"/>
              <w:rPr>
                <w:rFonts w:hAnsi="宋体"/>
                <w:szCs w:val="21"/>
              </w:rPr>
            </w:pPr>
          </w:p>
        </w:tc>
      </w:tr>
      <w:tr w:rsidR="005E507B" w14:paraId="0EB80E44" w14:textId="77777777">
        <w:trPr>
          <w:trHeight w:val="397"/>
        </w:trPr>
        <w:tc>
          <w:tcPr>
            <w:tcW w:w="426" w:type="dxa"/>
            <w:vAlign w:val="center"/>
          </w:tcPr>
          <w:p w14:paraId="0EB80E3E" w14:textId="77777777" w:rsidR="005E507B" w:rsidRDefault="009B05A3">
            <w:pPr>
              <w:pStyle w:val="affc"/>
              <w:ind w:firstLineChars="0" w:firstLine="0"/>
              <w:jc w:val="center"/>
              <w:rPr>
                <w:rFonts w:hAnsi="宋体"/>
                <w:szCs w:val="21"/>
              </w:rPr>
            </w:pPr>
            <w:r>
              <w:rPr>
                <w:rFonts w:hAnsi="宋体" w:hint="eastAsia"/>
                <w:szCs w:val="21"/>
              </w:rPr>
              <w:t>6</w:t>
            </w:r>
          </w:p>
        </w:tc>
        <w:tc>
          <w:tcPr>
            <w:tcW w:w="1274" w:type="dxa"/>
            <w:gridSpan w:val="2"/>
            <w:vAlign w:val="center"/>
          </w:tcPr>
          <w:p w14:paraId="0EB80E3F" w14:textId="77777777" w:rsidR="005E507B" w:rsidRDefault="009B05A3">
            <w:pPr>
              <w:pStyle w:val="affc"/>
              <w:ind w:firstLineChars="0" w:firstLine="0"/>
              <w:jc w:val="center"/>
              <w:rPr>
                <w:rFonts w:hAnsi="宋体"/>
                <w:szCs w:val="21"/>
              </w:rPr>
            </w:pPr>
            <w:r>
              <w:rPr>
                <w:rFonts w:hint="eastAsia"/>
                <w:szCs w:val="21"/>
              </w:rPr>
              <w:t>履职述职</w:t>
            </w:r>
          </w:p>
        </w:tc>
        <w:tc>
          <w:tcPr>
            <w:tcW w:w="5528" w:type="dxa"/>
            <w:gridSpan w:val="4"/>
          </w:tcPr>
          <w:p w14:paraId="0EB80E40" w14:textId="77777777" w:rsidR="005E507B" w:rsidRDefault="009B05A3">
            <w:pPr>
              <w:pStyle w:val="affc"/>
              <w:ind w:firstLineChars="0" w:firstLine="0"/>
              <w:rPr>
                <w:rFonts w:hAnsi="宋体"/>
                <w:szCs w:val="21"/>
              </w:rPr>
            </w:pPr>
            <w:r>
              <w:rPr>
                <w:rFonts w:hint="eastAsia"/>
                <w:szCs w:val="21"/>
              </w:rPr>
              <w:t>根据个人年度工作形成书面年度述职报告并上报计10分，未完成不计分。</w:t>
            </w:r>
          </w:p>
        </w:tc>
        <w:tc>
          <w:tcPr>
            <w:tcW w:w="706" w:type="dxa"/>
            <w:vAlign w:val="center"/>
          </w:tcPr>
          <w:p w14:paraId="0EB80E41" w14:textId="77777777" w:rsidR="005E507B" w:rsidRDefault="009B05A3">
            <w:pPr>
              <w:pStyle w:val="affc"/>
              <w:ind w:firstLineChars="0" w:firstLine="0"/>
              <w:jc w:val="center"/>
              <w:rPr>
                <w:rFonts w:hAnsi="宋体"/>
                <w:szCs w:val="21"/>
              </w:rPr>
            </w:pPr>
            <w:r>
              <w:rPr>
                <w:szCs w:val="21"/>
              </w:rPr>
              <w:t>10</w:t>
            </w:r>
          </w:p>
        </w:tc>
        <w:tc>
          <w:tcPr>
            <w:tcW w:w="708" w:type="dxa"/>
            <w:vAlign w:val="center"/>
          </w:tcPr>
          <w:p w14:paraId="0EB80E42" w14:textId="77777777" w:rsidR="005E507B" w:rsidRDefault="005E507B">
            <w:pPr>
              <w:pStyle w:val="affc"/>
              <w:ind w:firstLineChars="0" w:firstLine="0"/>
              <w:jc w:val="center"/>
              <w:rPr>
                <w:rFonts w:hAnsi="宋体"/>
                <w:szCs w:val="21"/>
              </w:rPr>
            </w:pPr>
          </w:p>
        </w:tc>
        <w:tc>
          <w:tcPr>
            <w:tcW w:w="703" w:type="dxa"/>
            <w:vAlign w:val="center"/>
          </w:tcPr>
          <w:p w14:paraId="0EB80E43" w14:textId="77777777" w:rsidR="005E507B" w:rsidRDefault="005E507B">
            <w:pPr>
              <w:pStyle w:val="affc"/>
              <w:ind w:firstLineChars="0" w:firstLine="0"/>
              <w:jc w:val="center"/>
              <w:rPr>
                <w:rFonts w:hAnsi="宋体"/>
                <w:szCs w:val="21"/>
              </w:rPr>
            </w:pPr>
          </w:p>
        </w:tc>
      </w:tr>
      <w:tr w:rsidR="005E507B" w14:paraId="0EB80E4A" w14:textId="77777777">
        <w:trPr>
          <w:trHeight w:val="397"/>
        </w:trPr>
        <w:tc>
          <w:tcPr>
            <w:tcW w:w="1700" w:type="dxa"/>
            <w:gridSpan w:val="3"/>
            <w:vAlign w:val="center"/>
          </w:tcPr>
          <w:p w14:paraId="0EB80E45" w14:textId="77777777" w:rsidR="005E507B" w:rsidRDefault="009B05A3">
            <w:pPr>
              <w:pStyle w:val="affc"/>
              <w:ind w:firstLineChars="0" w:firstLine="0"/>
              <w:jc w:val="center"/>
              <w:rPr>
                <w:rFonts w:hAnsi="宋体"/>
                <w:szCs w:val="21"/>
              </w:rPr>
            </w:pPr>
            <w:r>
              <w:rPr>
                <w:rFonts w:hAnsi="宋体" w:hint="eastAsia"/>
                <w:szCs w:val="21"/>
              </w:rPr>
              <w:t xml:space="preserve">小 </w:t>
            </w:r>
            <w:r>
              <w:rPr>
                <w:rFonts w:hAnsi="宋体"/>
                <w:szCs w:val="21"/>
              </w:rPr>
              <w:t xml:space="preserve"> </w:t>
            </w:r>
            <w:r>
              <w:rPr>
                <w:rFonts w:hAnsi="宋体" w:hint="eastAsia"/>
                <w:szCs w:val="21"/>
              </w:rPr>
              <w:t>计</w:t>
            </w:r>
          </w:p>
        </w:tc>
        <w:tc>
          <w:tcPr>
            <w:tcW w:w="5528" w:type="dxa"/>
            <w:gridSpan w:val="4"/>
            <w:vAlign w:val="center"/>
          </w:tcPr>
          <w:p w14:paraId="0EB80E46" w14:textId="77777777" w:rsidR="005E507B" w:rsidRDefault="005E507B">
            <w:pPr>
              <w:pStyle w:val="affc"/>
              <w:ind w:firstLineChars="0" w:firstLine="0"/>
              <w:jc w:val="center"/>
              <w:rPr>
                <w:rFonts w:hAnsi="宋体"/>
                <w:szCs w:val="21"/>
              </w:rPr>
            </w:pPr>
          </w:p>
        </w:tc>
        <w:tc>
          <w:tcPr>
            <w:tcW w:w="706" w:type="dxa"/>
            <w:vAlign w:val="center"/>
          </w:tcPr>
          <w:p w14:paraId="0EB80E47" w14:textId="77777777" w:rsidR="005E507B" w:rsidRDefault="009B05A3">
            <w:pPr>
              <w:pStyle w:val="affc"/>
              <w:ind w:firstLineChars="0" w:firstLine="0"/>
              <w:jc w:val="center"/>
              <w:rPr>
                <w:rFonts w:hAnsi="宋体"/>
                <w:szCs w:val="21"/>
              </w:rPr>
            </w:pPr>
            <w:r>
              <w:rPr>
                <w:rFonts w:hAnsi="宋体"/>
                <w:szCs w:val="21"/>
              </w:rPr>
              <w:t>80</w:t>
            </w:r>
          </w:p>
        </w:tc>
        <w:tc>
          <w:tcPr>
            <w:tcW w:w="708" w:type="dxa"/>
            <w:vAlign w:val="center"/>
          </w:tcPr>
          <w:p w14:paraId="0EB80E48" w14:textId="77777777" w:rsidR="005E507B" w:rsidRDefault="005E507B">
            <w:pPr>
              <w:pStyle w:val="affc"/>
              <w:ind w:firstLineChars="0" w:firstLine="0"/>
              <w:jc w:val="center"/>
              <w:rPr>
                <w:rFonts w:hAnsi="宋体"/>
                <w:szCs w:val="21"/>
              </w:rPr>
            </w:pPr>
          </w:p>
        </w:tc>
        <w:tc>
          <w:tcPr>
            <w:tcW w:w="703" w:type="dxa"/>
            <w:vAlign w:val="center"/>
          </w:tcPr>
          <w:p w14:paraId="0EB80E49" w14:textId="77777777" w:rsidR="005E507B" w:rsidRDefault="005E507B">
            <w:pPr>
              <w:pStyle w:val="affc"/>
              <w:ind w:firstLineChars="0" w:firstLine="0"/>
              <w:jc w:val="center"/>
              <w:rPr>
                <w:rFonts w:hAnsi="宋体"/>
                <w:szCs w:val="21"/>
              </w:rPr>
            </w:pPr>
          </w:p>
        </w:tc>
      </w:tr>
    </w:tbl>
    <w:p w14:paraId="0EB80E4B" w14:textId="77777777" w:rsidR="005E507B" w:rsidRDefault="009B05A3">
      <w:pPr>
        <w:widowControl/>
        <w:jc w:val="left"/>
        <w:rPr>
          <w:rFonts w:ascii="黑体" w:eastAsia="黑体" w:hAnsi="黑体"/>
        </w:rPr>
      </w:pPr>
      <w:r>
        <w:br w:type="page"/>
      </w:r>
    </w:p>
    <w:p w14:paraId="0EB80E4C" w14:textId="77777777" w:rsidR="005E507B" w:rsidRDefault="009B05A3">
      <w:pPr>
        <w:pStyle w:val="a0"/>
        <w:numPr>
          <w:ilvl w:val="0"/>
          <w:numId w:val="0"/>
        </w:numPr>
        <w:spacing w:before="156" w:after="156"/>
      </w:pPr>
      <w:r>
        <w:rPr>
          <w:rFonts w:hint="eastAsia"/>
        </w:rPr>
        <w:lastRenderedPageBreak/>
        <w:t>表</w:t>
      </w:r>
      <w:r>
        <w:t>D.1</w:t>
      </w:r>
      <w:r>
        <w:rPr>
          <w:rFonts w:hint="eastAsia"/>
        </w:rPr>
        <w:t>“委员河长”履职考评表</w:t>
      </w:r>
      <w:r>
        <w:rPr>
          <w:rFonts w:ascii="宋体" w:eastAsia="宋体" w:hAnsi="宋体" w:hint="eastAsia"/>
        </w:rPr>
        <w:t>（续）</w:t>
      </w:r>
    </w:p>
    <w:tbl>
      <w:tblPr>
        <w:tblStyle w:val="aff9"/>
        <w:tblW w:w="0" w:type="auto"/>
        <w:tblLook w:val="04A0" w:firstRow="1" w:lastRow="0" w:firstColumn="1" w:lastColumn="0" w:noHBand="0" w:noVBand="1"/>
      </w:tblPr>
      <w:tblGrid>
        <w:gridCol w:w="1700"/>
        <w:gridCol w:w="6234"/>
        <w:gridCol w:w="708"/>
        <w:gridCol w:w="703"/>
      </w:tblGrid>
      <w:tr w:rsidR="005E507B" w14:paraId="0EB80E4E" w14:textId="77777777">
        <w:trPr>
          <w:trHeight w:val="397"/>
        </w:trPr>
        <w:tc>
          <w:tcPr>
            <w:tcW w:w="9345" w:type="dxa"/>
            <w:gridSpan w:val="4"/>
            <w:vAlign w:val="center"/>
          </w:tcPr>
          <w:p w14:paraId="0EB80E4D" w14:textId="77777777" w:rsidR="005E507B" w:rsidRDefault="009B05A3">
            <w:pPr>
              <w:pStyle w:val="affc"/>
              <w:ind w:firstLineChars="0" w:firstLine="0"/>
              <w:rPr>
                <w:rFonts w:hAnsi="宋体"/>
                <w:szCs w:val="21"/>
              </w:rPr>
            </w:pPr>
            <w:r>
              <w:rPr>
                <w:rFonts w:hAnsi="宋体" w:hint="eastAsia"/>
                <w:szCs w:val="21"/>
              </w:rPr>
              <w:t>二、激励担当（2</w:t>
            </w:r>
            <w:r>
              <w:rPr>
                <w:rFonts w:hAnsi="宋体"/>
                <w:szCs w:val="21"/>
              </w:rPr>
              <w:t>0</w:t>
            </w:r>
            <w:r>
              <w:rPr>
                <w:rFonts w:hAnsi="宋体" w:hint="eastAsia"/>
                <w:szCs w:val="21"/>
              </w:rPr>
              <w:t>分）</w:t>
            </w:r>
          </w:p>
        </w:tc>
      </w:tr>
      <w:tr w:rsidR="005E507B" w14:paraId="0EB80E53" w14:textId="77777777">
        <w:trPr>
          <w:trHeight w:val="397"/>
        </w:trPr>
        <w:tc>
          <w:tcPr>
            <w:tcW w:w="1700" w:type="dxa"/>
            <w:vAlign w:val="center"/>
          </w:tcPr>
          <w:p w14:paraId="0EB80E4F" w14:textId="77777777" w:rsidR="005E507B" w:rsidRDefault="009B05A3">
            <w:pPr>
              <w:pStyle w:val="affc"/>
              <w:ind w:firstLineChars="0" w:firstLine="0"/>
              <w:jc w:val="center"/>
              <w:rPr>
                <w:rFonts w:hAnsi="宋体"/>
                <w:szCs w:val="21"/>
              </w:rPr>
            </w:pPr>
            <w:r>
              <w:rPr>
                <w:rFonts w:hAnsi="宋体" w:hint="eastAsia"/>
                <w:szCs w:val="21"/>
              </w:rPr>
              <w:t>考核项目</w:t>
            </w:r>
          </w:p>
        </w:tc>
        <w:tc>
          <w:tcPr>
            <w:tcW w:w="6234" w:type="dxa"/>
            <w:vAlign w:val="center"/>
          </w:tcPr>
          <w:p w14:paraId="0EB80E50" w14:textId="77777777" w:rsidR="005E507B" w:rsidRDefault="009B05A3">
            <w:pPr>
              <w:pStyle w:val="affc"/>
              <w:ind w:firstLineChars="0" w:firstLine="0"/>
              <w:jc w:val="center"/>
              <w:rPr>
                <w:rFonts w:hAnsi="宋体"/>
                <w:szCs w:val="21"/>
              </w:rPr>
            </w:pPr>
            <w:r>
              <w:rPr>
                <w:rFonts w:hAnsi="宋体" w:hint="eastAsia"/>
                <w:szCs w:val="21"/>
              </w:rPr>
              <w:t>评价指标及分值</w:t>
            </w:r>
          </w:p>
        </w:tc>
        <w:tc>
          <w:tcPr>
            <w:tcW w:w="708" w:type="dxa"/>
            <w:vAlign w:val="center"/>
          </w:tcPr>
          <w:p w14:paraId="0EB80E51" w14:textId="77777777" w:rsidR="005E507B" w:rsidRDefault="009B05A3">
            <w:pPr>
              <w:pStyle w:val="affc"/>
              <w:ind w:firstLineChars="0" w:firstLine="0"/>
              <w:jc w:val="center"/>
              <w:rPr>
                <w:rFonts w:hAnsi="宋体"/>
                <w:szCs w:val="21"/>
              </w:rPr>
            </w:pPr>
            <w:r>
              <w:rPr>
                <w:rFonts w:hAnsi="宋体" w:hint="eastAsia"/>
                <w:szCs w:val="21"/>
              </w:rPr>
              <w:t>得分</w:t>
            </w:r>
          </w:p>
        </w:tc>
        <w:tc>
          <w:tcPr>
            <w:tcW w:w="703" w:type="dxa"/>
            <w:vAlign w:val="center"/>
          </w:tcPr>
          <w:p w14:paraId="0EB80E52" w14:textId="77777777" w:rsidR="005E507B" w:rsidRDefault="009B05A3">
            <w:pPr>
              <w:pStyle w:val="affc"/>
              <w:ind w:firstLineChars="0" w:firstLine="0"/>
              <w:jc w:val="center"/>
              <w:rPr>
                <w:rFonts w:hAnsi="宋体"/>
                <w:szCs w:val="21"/>
              </w:rPr>
            </w:pPr>
            <w:r>
              <w:rPr>
                <w:rFonts w:hAnsi="宋体" w:hint="eastAsia"/>
                <w:szCs w:val="21"/>
              </w:rPr>
              <w:t>备注</w:t>
            </w:r>
          </w:p>
        </w:tc>
      </w:tr>
      <w:tr w:rsidR="005E507B" w14:paraId="0EB80E58" w14:textId="77777777">
        <w:trPr>
          <w:trHeight w:val="397"/>
        </w:trPr>
        <w:tc>
          <w:tcPr>
            <w:tcW w:w="1700" w:type="dxa"/>
            <w:vAlign w:val="center"/>
          </w:tcPr>
          <w:p w14:paraId="0EB80E54" w14:textId="77777777" w:rsidR="005E507B" w:rsidRDefault="009B05A3">
            <w:pPr>
              <w:pStyle w:val="affc"/>
              <w:ind w:firstLineChars="0" w:firstLine="0"/>
              <w:jc w:val="center"/>
              <w:rPr>
                <w:rFonts w:hAnsi="宋体"/>
                <w:szCs w:val="21"/>
              </w:rPr>
            </w:pPr>
            <w:r>
              <w:rPr>
                <w:rFonts w:hAnsi="宋体" w:hint="eastAsia"/>
                <w:szCs w:val="21"/>
              </w:rPr>
              <w:t>1</w:t>
            </w:r>
          </w:p>
        </w:tc>
        <w:tc>
          <w:tcPr>
            <w:tcW w:w="6234" w:type="dxa"/>
            <w:vAlign w:val="center"/>
          </w:tcPr>
          <w:p w14:paraId="0EB80E55" w14:textId="77777777" w:rsidR="005E507B" w:rsidRDefault="009B05A3">
            <w:pPr>
              <w:pStyle w:val="affc"/>
              <w:ind w:firstLineChars="0" w:firstLine="0"/>
              <w:rPr>
                <w:rFonts w:hAnsi="宋体"/>
                <w:szCs w:val="21"/>
              </w:rPr>
            </w:pPr>
            <w:r>
              <w:rPr>
                <w:rFonts w:hint="eastAsia"/>
                <w:szCs w:val="21"/>
              </w:rPr>
              <w:t>发挥专长、结合河湖治理开展调研，并形成书面社情民意的计2分、调研报告的计4分；得到国家级、省部级、市厅级领导及县级党政领导批示的</w:t>
            </w:r>
            <w:proofErr w:type="gramStart"/>
            <w:r>
              <w:rPr>
                <w:rFonts w:hint="eastAsia"/>
                <w:szCs w:val="21"/>
              </w:rPr>
              <w:t>另分别</w:t>
            </w:r>
            <w:proofErr w:type="gramEnd"/>
            <w:r>
              <w:rPr>
                <w:rFonts w:hint="eastAsia"/>
                <w:szCs w:val="21"/>
              </w:rPr>
              <w:t>加计5分、4分、3分、1分。</w:t>
            </w:r>
          </w:p>
        </w:tc>
        <w:tc>
          <w:tcPr>
            <w:tcW w:w="708" w:type="dxa"/>
            <w:vAlign w:val="center"/>
          </w:tcPr>
          <w:p w14:paraId="0EB80E56" w14:textId="77777777" w:rsidR="005E507B" w:rsidRDefault="005E507B">
            <w:pPr>
              <w:pStyle w:val="affc"/>
              <w:ind w:firstLineChars="0" w:firstLine="0"/>
              <w:jc w:val="center"/>
              <w:rPr>
                <w:rFonts w:hAnsi="宋体"/>
                <w:szCs w:val="21"/>
              </w:rPr>
            </w:pPr>
          </w:p>
        </w:tc>
        <w:tc>
          <w:tcPr>
            <w:tcW w:w="703" w:type="dxa"/>
            <w:vAlign w:val="center"/>
          </w:tcPr>
          <w:p w14:paraId="0EB80E57" w14:textId="77777777" w:rsidR="005E507B" w:rsidRDefault="005E507B">
            <w:pPr>
              <w:pStyle w:val="affc"/>
              <w:ind w:firstLineChars="0" w:firstLine="0"/>
              <w:jc w:val="center"/>
              <w:rPr>
                <w:rFonts w:hAnsi="宋体"/>
                <w:szCs w:val="21"/>
              </w:rPr>
            </w:pPr>
          </w:p>
        </w:tc>
      </w:tr>
      <w:tr w:rsidR="005E507B" w14:paraId="0EB80E5D" w14:textId="77777777">
        <w:trPr>
          <w:trHeight w:val="397"/>
        </w:trPr>
        <w:tc>
          <w:tcPr>
            <w:tcW w:w="1700" w:type="dxa"/>
            <w:vAlign w:val="center"/>
          </w:tcPr>
          <w:p w14:paraId="0EB80E59" w14:textId="77777777" w:rsidR="005E507B" w:rsidRDefault="009B05A3">
            <w:pPr>
              <w:pStyle w:val="affc"/>
              <w:ind w:firstLineChars="0" w:firstLine="0"/>
              <w:jc w:val="center"/>
              <w:rPr>
                <w:rFonts w:hAnsi="宋体"/>
                <w:szCs w:val="21"/>
              </w:rPr>
            </w:pPr>
            <w:r>
              <w:rPr>
                <w:rFonts w:hAnsi="宋体" w:hint="eastAsia"/>
                <w:szCs w:val="21"/>
              </w:rPr>
              <w:t>2</w:t>
            </w:r>
          </w:p>
        </w:tc>
        <w:tc>
          <w:tcPr>
            <w:tcW w:w="6234" w:type="dxa"/>
            <w:vAlign w:val="center"/>
          </w:tcPr>
          <w:p w14:paraId="0EB80E5A" w14:textId="77777777" w:rsidR="005E507B" w:rsidRDefault="009B05A3">
            <w:pPr>
              <w:pStyle w:val="affc"/>
              <w:ind w:firstLineChars="0" w:firstLine="0"/>
              <w:rPr>
                <w:rFonts w:hAnsi="宋体"/>
                <w:szCs w:val="21"/>
              </w:rPr>
            </w:pPr>
            <w:r>
              <w:rPr>
                <w:rFonts w:hint="eastAsia"/>
                <w:szCs w:val="21"/>
              </w:rPr>
              <w:t>意见建议形成提案并被审查立案的计3分。</w:t>
            </w:r>
          </w:p>
        </w:tc>
        <w:tc>
          <w:tcPr>
            <w:tcW w:w="708" w:type="dxa"/>
            <w:vAlign w:val="center"/>
          </w:tcPr>
          <w:p w14:paraId="0EB80E5B" w14:textId="77777777" w:rsidR="005E507B" w:rsidRDefault="005E507B">
            <w:pPr>
              <w:pStyle w:val="affc"/>
              <w:ind w:firstLineChars="0" w:firstLine="0"/>
              <w:jc w:val="center"/>
              <w:rPr>
                <w:rFonts w:hAnsi="宋体"/>
                <w:szCs w:val="21"/>
              </w:rPr>
            </w:pPr>
          </w:p>
        </w:tc>
        <w:tc>
          <w:tcPr>
            <w:tcW w:w="703" w:type="dxa"/>
            <w:vAlign w:val="center"/>
          </w:tcPr>
          <w:p w14:paraId="0EB80E5C" w14:textId="77777777" w:rsidR="005E507B" w:rsidRDefault="005E507B">
            <w:pPr>
              <w:pStyle w:val="affc"/>
              <w:ind w:firstLineChars="0" w:firstLine="0"/>
              <w:jc w:val="center"/>
              <w:rPr>
                <w:rFonts w:hAnsi="宋体"/>
                <w:szCs w:val="21"/>
              </w:rPr>
            </w:pPr>
          </w:p>
        </w:tc>
      </w:tr>
      <w:tr w:rsidR="005E507B" w14:paraId="0EB80E62" w14:textId="77777777">
        <w:trPr>
          <w:trHeight w:val="397"/>
        </w:trPr>
        <w:tc>
          <w:tcPr>
            <w:tcW w:w="1700" w:type="dxa"/>
            <w:vAlign w:val="center"/>
          </w:tcPr>
          <w:p w14:paraId="0EB80E5E" w14:textId="77777777" w:rsidR="005E507B" w:rsidRDefault="009B05A3">
            <w:pPr>
              <w:pStyle w:val="affc"/>
              <w:ind w:firstLineChars="0" w:firstLine="0"/>
              <w:jc w:val="center"/>
              <w:rPr>
                <w:rFonts w:hAnsi="宋体"/>
                <w:szCs w:val="21"/>
              </w:rPr>
            </w:pPr>
            <w:r>
              <w:rPr>
                <w:rFonts w:hAnsi="宋体" w:hint="eastAsia"/>
                <w:szCs w:val="21"/>
              </w:rPr>
              <w:t>3</w:t>
            </w:r>
          </w:p>
        </w:tc>
        <w:tc>
          <w:tcPr>
            <w:tcW w:w="6234" w:type="dxa"/>
            <w:vAlign w:val="center"/>
          </w:tcPr>
          <w:p w14:paraId="0EB80E5F" w14:textId="77777777" w:rsidR="005E507B" w:rsidRDefault="009B05A3">
            <w:pPr>
              <w:pStyle w:val="affc"/>
              <w:ind w:firstLineChars="0" w:firstLine="0"/>
              <w:rPr>
                <w:rFonts w:hAnsi="宋体"/>
                <w:szCs w:val="21"/>
              </w:rPr>
            </w:pPr>
            <w:r>
              <w:rPr>
                <w:rFonts w:hint="eastAsia"/>
                <w:szCs w:val="21"/>
              </w:rPr>
              <w:t>利用新媒体如美篇、</w:t>
            </w:r>
            <w:proofErr w:type="gramStart"/>
            <w:r>
              <w:rPr>
                <w:rFonts w:hint="eastAsia"/>
                <w:szCs w:val="21"/>
              </w:rPr>
              <w:t>抖音等</w:t>
            </w:r>
            <w:proofErr w:type="gramEnd"/>
            <w:r>
              <w:rPr>
                <w:rFonts w:hint="eastAsia"/>
                <w:szCs w:val="21"/>
              </w:rPr>
              <w:t>，将开展河湖保护活动进行宣传的，每次计1分（该项总分值最高不超过5分）。</w:t>
            </w:r>
          </w:p>
        </w:tc>
        <w:tc>
          <w:tcPr>
            <w:tcW w:w="708" w:type="dxa"/>
            <w:vAlign w:val="center"/>
          </w:tcPr>
          <w:p w14:paraId="0EB80E60" w14:textId="77777777" w:rsidR="005E507B" w:rsidRDefault="005E507B">
            <w:pPr>
              <w:pStyle w:val="affc"/>
              <w:ind w:firstLineChars="0" w:firstLine="0"/>
              <w:jc w:val="center"/>
              <w:rPr>
                <w:rFonts w:hAnsi="宋体"/>
                <w:szCs w:val="21"/>
              </w:rPr>
            </w:pPr>
          </w:p>
        </w:tc>
        <w:tc>
          <w:tcPr>
            <w:tcW w:w="703" w:type="dxa"/>
            <w:vAlign w:val="center"/>
          </w:tcPr>
          <w:p w14:paraId="0EB80E61" w14:textId="77777777" w:rsidR="005E507B" w:rsidRDefault="005E507B">
            <w:pPr>
              <w:pStyle w:val="affc"/>
              <w:ind w:firstLineChars="0" w:firstLine="0"/>
              <w:jc w:val="center"/>
              <w:rPr>
                <w:rFonts w:hAnsi="宋体"/>
                <w:szCs w:val="21"/>
              </w:rPr>
            </w:pPr>
          </w:p>
        </w:tc>
      </w:tr>
      <w:tr w:rsidR="005E507B" w14:paraId="0EB80E67" w14:textId="77777777">
        <w:trPr>
          <w:trHeight w:val="397"/>
        </w:trPr>
        <w:tc>
          <w:tcPr>
            <w:tcW w:w="1700" w:type="dxa"/>
            <w:vAlign w:val="center"/>
          </w:tcPr>
          <w:p w14:paraId="0EB80E63" w14:textId="77777777" w:rsidR="005E507B" w:rsidRDefault="009B05A3">
            <w:pPr>
              <w:pStyle w:val="affc"/>
              <w:ind w:firstLineChars="0" w:firstLine="0"/>
              <w:jc w:val="center"/>
              <w:rPr>
                <w:rFonts w:hAnsi="宋体"/>
                <w:szCs w:val="21"/>
              </w:rPr>
            </w:pPr>
            <w:r>
              <w:rPr>
                <w:rFonts w:hAnsi="宋体" w:hint="eastAsia"/>
                <w:szCs w:val="21"/>
              </w:rPr>
              <w:t>4</w:t>
            </w:r>
          </w:p>
        </w:tc>
        <w:tc>
          <w:tcPr>
            <w:tcW w:w="6234" w:type="dxa"/>
            <w:vAlign w:val="center"/>
          </w:tcPr>
          <w:p w14:paraId="0EB80E64" w14:textId="77777777" w:rsidR="005E507B" w:rsidRDefault="009B05A3">
            <w:pPr>
              <w:pStyle w:val="affc"/>
              <w:ind w:firstLineChars="0" w:firstLine="0"/>
              <w:rPr>
                <w:rFonts w:hAnsi="宋体"/>
                <w:szCs w:val="21"/>
              </w:rPr>
            </w:pPr>
            <w:r>
              <w:rPr>
                <w:rFonts w:hint="eastAsia"/>
                <w:szCs w:val="21"/>
              </w:rPr>
              <w:t>撰写稿件、信息、制作视频等被国家级、省部级、市厅级主流新闻媒体发表的分别计4分、3分、2分。</w:t>
            </w:r>
          </w:p>
        </w:tc>
        <w:tc>
          <w:tcPr>
            <w:tcW w:w="708" w:type="dxa"/>
            <w:vAlign w:val="center"/>
          </w:tcPr>
          <w:p w14:paraId="0EB80E65" w14:textId="77777777" w:rsidR="005E507B" w:rsidRDefault="005E507B">
            <w:pPr>
              <w:pStyle w:val="affc"/>
              <w:ind w:firstLineChars="0" w:firstLine="0"/>
              <w:jc w:val="center"/>
              <w:rPr>
                <w:rFonts w:hAnsi="宋体"/>
                <w:szCs w:val="21"/>
              </w:rPr>
            </w:pPr>
          </w:p>
        </w:tc>
        <w:tc>
          <w:tcPr>
            <w:tcW w:w="703" w:type="dxa"/>
            <w:vAlign w:val="center"/>
          </w:tcPr>
          <w:p w14:paraId="0EB80E66" w14:textId="77777777" w:rsidR="005E507B" w:rsidRDefault="005E507B">
            <w:pPr>
              <w:pStyle w:val="affc"/>
              <w:ind w:firstLineChars="0" w:firstLine="0"/>
              <w:jc w:val="center"/>
              <w:rPr>
                <w:rFonts w:hAnsi="宋体"/>
                <w:szCs w:val="21"/>
              </w:rPr>
            </w:pPr>
          </w:p>
        </w:tc>
      </w:tr>
      <w:tr w:rsidR="005E507B" w14:paraId="0EB80E6C" w14:textId="77777777">
        <w:trPr>
          <w:trHeight w:val="397"/>
        </w:trPr>
        <w:tc>
          <w:tcPr>
            <w:tcW w:w="1700" w:type="dxa"/>
            <w:vAlign w:val="center"/>
          </w:tcPr>
          <w:p w14:paraId="0EB80E68" w14:textId="77777777" w:rsidR="005E507B" w:rsidRDefault="009B05A3">
            <w:pPr>
              <w:pStyle w:val="affc"/>
              <w:ind w:firstLineChars="0" w:firstLine="0"/>
              <w:jc w:val="center"/>
              <w:rPr>
                <w:rFonts w:hAnsi="宋体"/>
                <w:szCs w:val="21"/>
              </w:rPr>
            </w:pPr>
            <w:r>
              <w:rPr>
                <w:rFonts w:hAnsi="宋体" w:hint="eastAsia"/>
                <w:szCs w:val="21"/>
              </w:rPr>
              <w:t xml:space="preserve">小 </w:t>
            </w:r>
            <w:r>
              <w:rPr>
                <w:rFonts w:hAnsi="宋体"/>
                <w:szCs w:val="21"/>
              </w:rPr>
              <w:t xml:space="preserve"> </w:t>
            </w:r>
            <w:r>
              <w:rPr>
                <w:rFonts w:hAnsi="宋体" w:hint="eastAsia"/>
                <w:szCs w:val="21"/>
              </w:rPr>
              <w:t>计</w:t>
            </w:r>
          </w:p>
        </w:tc>
        <w:tc>
          <w:tcPr>
            <w:tcW w:w="6234" w:type="dxa"/>
            <w:vAlign w:val="center"/>
          </w:tcPr>
          <w:p w14:paraId="0EB80E69" w14:textId="77777777" w:rsidR="005E507B" w:rsidRDefault="005E507B">
            <w:pPr>
              <w:pStyle w:val="affc"/>
              <w:ind w:firstLineChars="0" w:firstLine="0"/>
              <w:jc w:val="center"/>
              <w:rPr>
                <w:rFonts w:hAnsi="宋体"/>
                <w:szCs w:val="21"/>
              </w:rPr>
            </w:pPr>
          </w:p>
        </w:tc>
        <w:tc>
          <w:tcPr>
            <w:tcW w:w="708" w:type="dxa"/>
            <w:vAlign w:val="center"/>
          </w:tcPr>
          <w:p w14:paraId="0EB80E6A" w14:textId="77777777" w:rsidR="005E507B" w:rsidRDefault="005E507B">
            <w:pPr>
              <w:pStyle w:val="affc"/>
              <w:ind w:firstLineChars="0" w:firstLine="0"/>
              <w:jc w:val="center"/>
              <w:rPr>
                <w:rFonts w:hAnsi="宋体"/>
                <w:szCs w:val="21"/>
              </w:rPr>
            </w:pPr>
          </w:p>
        </w:tc>
        <w:tc>
          <w:tcPr>
            <w:tcW w:w="703" w:type="dxa"/>
            <w:vAlign w:val="center"/>
          </w:tcPr>
          <w:p w14:paraId="0EB80E6B" w14:textId="77777777" w:rsidR="005E507B" w:rsidRDefault="005E507B">
            <w:pPr>
              <w:pStyle w:val="affc"/>
              <w:ind w:firstLineChars="0" w:firstLine="0"/>
              <w:jc w:val="center"/>
              <w:rPr>
                <w:rFonts w:hAnsi="宋体"/>
                <w:szCs w:val="21"/>
              </w:rPr>
            </w:pPr>
          </w:p>
        </w:tc>
      </w:tr>
      <w:tr w:rsidR="005E507B" w14:paraId="0EB80E71" w14:textId="77777777">
        <w:trPr>
          <w:trHeight w:val="397"/>
        </w:trPr>
        <w:tc>
          <w:tcPr>
            <w:tcW w:w="1700" w:type="dxa"/>
            <w:vAlign w:val="center"/>
          </w:tcPr>
          <w:p w14:paraId="0EB80E6D" w14:textId="77777777" w:rsidR="005E507B" w:rsidRDefault="009B05A3">
            <w:pPr>
              <w:pStyle w:val="affc"/>
              <w:ind w:firstLineChars="0" w:firstLine="0"/>
              <w:jc w:val="center"/>
              <w:rPr>
                <w:rFonts w:hAnsi="宋体"/>
                <w:szCs w:val="21"/>
              </w:rPr>
            </w:pPr>
            <w:r>
              <w:rPr>
                <w:rFonts w:hAnsi="宋体" w:hint="eastAsia"/>
                <w:szCs w:val="21"/>
              </w:rPr>
              <w:t xml:space="preserve">合 </w:t>
            </w:r>
            <w:r>
              <w:rPr>
                <w:rFonts w:hAnsi="宋体"/>
                <w:szCs w:val="21"/>
              </w:rPr>
              <w:t xml:space="preserve"> </w:t>
            </w:r>
            <w:r>
              <w:rPr>
                <w:rFonts w:hAnsi="宋体" w:hint="eastAsia"/>
                <w:szCs w:val="21"/>
              </w:rPr>
              <w:t>计</w:t>
            </w:r>
          </w:p>
        </w:tc>
        <w:tc>
          <w:tcPr>
            <w:tcW w:w="6234" w:type="dxa"/>
            <w:vAlign w:val="center"/>
          </w:tcPr>
          <w:p w14:paraId="0EB80E6E" w14:textId="77777777" w:rsidR="005E507B" w:rsidRDefault="005E507B">
            <w:pPr>
              <w:pStyle w:val="affc"/>
              <w:ind w:firstLineChars="0" w:firstLine="0"/>
              <w:jc w:val="center"/>
              <w:rPr>
                <w:rFonts w:hAnsi="宋体"/>
                <w:szCs w:val="21"/>
              </w:rPr>
            </w:pPr>
          </w:p>
        </w:tc>
        <w:tc>
          <w:tcPr>
            <w:tcW w:w="708" w:type="dxa"/>
            <w:vAlign w:val="center"/>
          </w:tcPr>
          <w:p w14:paraId="0EB80E6F" w14:textId="77777777" w:rsidR="005E507B" w:rsidRDefault="005E507B">
            <w:pPr>
              <w:pStyle w:val="affc"/>
              <w:ind w:firstLineChars="0" w:firstLine="0"/>
              <w:jc w:val="center"/>
              <w:rPr>
                <w:rFonts w:hAnsi="宋体"/>
                <w:szCs w:val="21"/>
              </w:rPr>
            </w:pPr>
          </w:p>
        </w:tc>
        <w:tc>
          <w:tcPr>
            <w:tcW w:w="703" w:type="dxa"/>
            <w:vAlign w:val="center"/>
          </w:tcPr>
          <w:p w14:paraId="0EB80E70" w14:textId="77777777" w:rsidR="005E507B" w:rsidRDefault="005E507B">
            <w:pPr>
              <w:pStyle w:val="affc"/>
              <w:ind w:firstLineChars="0" w:firstLine="0"/>
              <w:jc w:val="center"/>
              <w:rPr>
                <w:rFonts w:hAnsi="宋体"/>
                <w:szCs w:val="21"/>
              </w:rPr>
            </w:pPr>
          </w:p>
        </w:tc>
      </w:tr>
      <w:tr w:rsidR="005E507B" w14:paraId="0EB80E75" w14:textId="77777777">
        <w:trPr>
          <w:trHeight w:val="397"/>
        </w:trPr>
        <w:tc>
          <w:tcPr>
            <w:tcW w:w="9345" w:type="dxa"/>
            <w:gridSpan w:val="4"/>
            <w:vAlign w:val="center"/>
          </w:tcPr>
          <w:p w14:paraId="0EB80E72" w14:textId="77777777" w:rsidR="005E507B" w:rsidRDefault="009B05A3">
            <w:pPr>
              <w:pStyle w:val="affc"/>
              <w:ind w:firstLine="420"/>
              <w:rPr>
                <w:rFonts w:hAnsi="宋体"/>
                <w:szCs w:val="21"/>
              </w:rPr>
            </w:pPr>
            <w:r>
              <w:rPr>
                <w:rFonts w:hAnsi="宋体" w:hint="eastAsia"/>
                <w:szCs w:val="21"/>
              </w:rPr>
              <w:t>有效巡河</w:t>
            </w:r>
            <w:proofErr w:type="gramStart"/>
            <w:r>
              <w:rPr>
                <w:rFonts w:hAnsi="宋体" w:hint="eastAsia"/>
                <w:szCs w:val="21"/>
              </w:rPr>
              <w:t>指巡河期间</w:t>
            </w:r>
            <w:proofErr w:type="gramEnd"/>
            <w:r>
              <w:rPr>
                <w:rFonts w:hAnsi="宋体" w:hint="eastAsia"/>
                <w:szCs w:val="21"/>
              </w:rPr>
              <w:t>使用手机app巡河并在巡河平台形成工作轨迹的。</w:t>
            </w:r>
          </w:p>
          <w:p w14:paraId="0EB80E73" w14:textId="77777777" w:rsidR="005E507B" w:rsidRDefault="009B05A3">
            <w:pPr>
              <w:pStyle w:val="affc"/>
              <w:ind w:firstLine="420"/>
              <w:rPr>
                <w:rFonts w:hAnsi="宋体"/>
                <w:szCs w:val="21"/>
              </w:rPr>
            </w:pPr>
            <w:r>
              <w:rPr>
                <w:rFonts w:hAnsi="宋体" w:hint="eastAsia"/>
                <w:szCs w:val="21"/>
              </w:rPr>
              <w:t>激励担当得分为完成本文件第5章要求的基础工作之外，深化履职活动的得分。</w:t>
            </w:r>
          </w:p>
          <w:p w14:paraId="0EB80E74" w14:textId="77777777" w:rsidR="005E507B" w:rsidRDefault="009B05A3">
            <w:pPr>
              <w:pStyle w:val="affc"/>
              <w:ind w:firstLine="420"/>
              <w:rPr>
                <w:rFonts w:hAnsi="宋体"/>
                <w:szCs w:val="21"/>
              </w:rPr>
            </w:pPr>
            <w:r>
              <w:rPr>
                <w:rFonts w:hAnsi="宋体" w:hint="eastAsia"/>
                <w:szCs w:val="21"/>
              </w:rPr>
              <w:t>多人参与的活动按人均计分。</w:t>
            </w:r>
          </w:p>
        </w:tc>
      </w:tr>
    </w:tbl>
    <w:p w14:paraId="0EB80E76" w14:textId="77777777" w:rsidR="005E507B" w:rsidRDefault="009B05A3">
      <w:pPr>
        <w:pStyle w:val="afffffffffff5"/>
        <w:framePr w:wrap="around"/>
      </w:pPr>
      <w:r>
        <w:rPr>
          <w:noProof/>
        </w:rPr>
        <w:drawing>
          <wp:inline distT="0" distB="0" distL="0" distR="0" wp14:anchorId="0EB80E7A" wp14:editId="0EB80E7B">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1"/>
      <w:bookmarkEnd w:id="22"/>
    </w:p>
    <w:sectPr w:rsidR="005E507B">
      <w:pgSz w:w="11906" w:h="16838"/>
      <w:pgMar w:top="1871" w:right="1134" w:bottom="1134" w:left="1134" w:header="1417" w:footer="1134" w:gutter="283"/>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0E83" w14:textId="77777777" w:rsidR="00E87951" w:rsidRDefault="009B05A3">
      <w:r>
        <w:separator/>
      </w:r>
    </w:p>
  </w:endnote>
  <w:endnote w:type="continuationSeparator" w:id="0">
    <w:p w14:paraId="0EB80E85" w14:textId="77777777" w:rsidR="00E87951" w:rsidRDefault="009B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HiddenHorzOCR">
    <w:altName w:val="汉仪仿宋S"/>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default"/>
    <w:sig w:usb0="00000000" w:usb1="00000000"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E7E" w14:textId="77777777" w:rsidR="005E507B" w:rsidRDefault="009B05A3">
    <w:pPr>
      <w:pStyle w:val="afff2"/>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0E7F" w14:textId="77777777" w:rsidR="00E87951" w:rsidRDefault="009B05A3">
      <w:r>
        <w:separator/>
      </w:r>
    </w:p>
  </w:footnote>
  <w:footnote w:type="continuationSeparator" w:id="0">
    <w:p w14:paraId="0EB80E81" w14:textId="77777777" w:rsidR="00E87951" w:rsidRDefault="009B0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E7C" w14:textId="77777777" w:rsidR="005E507B" w:rsidRDefault="005E507B">
    <w:pPr>
      <w:pStyle w:val="affc"/>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E7D" w14:textId="77777777" w:rsidR="005E507B" w:rsidRDefault="009B05A3">
    <w:pPr>
      <w:pStyle w:val="afff4"/>
    </w:pPr>
    <w:r>
      <w:t>DB35/T XXXXX</w:t>
    </w:r>
    <w:r>
      <w:t>—</w:t>
    </w:r>
    <w: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66E"/>
    <w:multiLevelType w:val="multilevel"/>
    <w:tmpl w:val="6CC6695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DB87BDE"/>
    <w:multiLevelType w:val="multilevel"/>
    <w:tmpl w:val="0DB87BDE"/>
    <w:lvl w:ilvl="0">
      <w:start w:val="1"/>
      <w:numFmt w:val="upperLetter"/>
      <w:pStyle w:val="a"/>
      <w:lvlText w:val="%1"/>
      <w:lvlJc w:val="left"/>
      <w:pPr>
        <w:tabs>
          <w:tab w:val="left" w:pos="0"/>
        </w:tabs>
        <w:ind w:left="0" w:firstLine="0"/>
      </w:pPr>
    </w:lvl>
    <w:lvl w:ilvl="1">
      <w:start w:val="1"/>
      <w:numFmt w:val="decimal"/>
      <w:pStyle w:val="a0"/>
      <w:suff w:val="nothing"/>
      <w:lvlText w:val="表%1.%2　"/>
      <w:lvlJc w:val="left"/>
      <w:pPr>
        <w:ind w:left="0" w:firstLine="0"/>
      </w:pPr>
    </w:lvl>
    <w:lvl w:ilvl="2">
      <w:start w:val="1"/>
      <w:numFmt w:val="decimal"/>
      <w:pStyle w:val="3"/>
      <w:lvlText w:val="%3."/>
      <w:lvlJc w:val="left"/>
      <w:pPr>
        <w:ind w:left="1701" w:firstLine="0"/>
      </w:pPr>
    </w:lvl>
    <w:lvl w:ilvl="3">
      <w:start w:val="1"/>
      <w:numFmt w:val="lowerLetter"/>
      <w:pStyle w:val="4"/>
      <w:lvlText w:val="%4)"/>
      <w:lvlJc w:val="left"/>
      <w:pPr>
        <w:ind w:left="2551" w:firstLine="0"/>
      </w:pPr>
    </w:lvl>
    <w:lvl w:ilvl="4">
      <w:start w:val="1"/>
      <w:numFmt w:val="decimal"/>
      <w:pStyle w:val="5"/>
      <w:lvlText w:val="(%5)"/>
      <w:lvlJc w:val="left"/>
      <w:pPr>
        <w:ind w:left="3402" w:firstLine="0"/>
      </w:pPr>
    </w:lvl>
    <w:lvl w:ilvl="5">
      <w:start w:val="1"/>
      <w:numFmt w:val="lowerLetter"/>
      <w:pStyle w:val="6"/>
      <w:lvlText w:val="(%6)"/>
      <w:lvlJc w:val="left"/>
      <w:pPr>
        <w:ind w:left="4252" w:firstLine="0"/>
      </w:pPr>
    </w:lvl>
    <w:lvl w:ilvl="6">
      <w:start w:val="1"/>
      <w:numFmt w:val="lowerRoman"/>
      <w:pStyle w:val="7"/>
      <w:lvlText w:val="(%7)"/>
      <w:lvlJc w:val="left"/>
      <w:pPr>
        <w:ind w:left="5102" w:firstLine="0"/>
      </w:pPr>
    </w:lvl>
    <w:lvl w:ilvl="7">
      <w:start w:val="1"/>
      <w:numFmt w:val="lowerLetter"/>
      <w:pStyle w:val="8"/>
      <w:lvlText w:val="(%8)"/>
      <w:lvlJc w:val="left"/>
      <w:pPr>
        <w:ind w:left="5953" w:firstLine="0"/>
      </w:pPr>
    </w:lvl>
    <w:lvl w:ilvl="8">
      <w:start w:val="1"/>
      <w:numFmt w:val="lowerRoman"/>
      <w:pStyle w:val="9"/>
      <w:lvlText w:val="(%9)"/>
      <w:lvlJc w:val="left"/>
      <w:pPr>
        <w:ind w:left="6803" w:firstLine="0"/>
      </w:pPr>
    </w:lvl>
  </w:abstractNum>
  <w:abstractNum w:abstractNumId="2" w15:restartNumberingAfterBreak="0">
    <w:nsid w:val="0EF041C0"/>
    <w:multiLevelType w:val="multilevel"/>
    <w:tmpl w:val="AA5C15A8"/>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5E22159"/>
    <w:multiLevelType w:val="multilevel"/>
    <w:tmpl w:val="15E22159"/>
    <w:lvl w:ilvl="0">
      <w:start w:val="1"/>
      <w:numFmt w:val="upperLetter"/>
      <w:pStyle w:val="a1"/>
      <w:suff w:val="nothing"/>
      <w:lvlText w:val="%1"/>
      <w:lvlJc w:val="left"/>
      <w:pPr>
        <w:tabs>
          <w:tab w:val="left" w:pos="425"/>
        </w:tabs>
        <w:ind w:left="425" w:firstLine="0"/>
      </w:pPr>
    </w:lvl>
    <w:lvl w:ilvl="1">
      <w:start w:val="1"/>
      <w:numFmt w:val="none"/>
      <w:suff w:val="nothing"/>
      <w:lvlText w:val=""/>
      <w:lvlJc w:val="left"/>
      <w:pPr>
        <w:ind w:left="425" w:firstLine="0"/>
      </w:pPr>
    </w:lvl>
    <w:lvl w:ilvl="2">
      <w:start w:val="1"/>
      <w:numFmt w:val="none"/>
      <w:suff w:val="nothing"/>
      <w:lvlText w:val=""/>
      <w:lvlJc w:val="left"/>
      <w:pPr>
        <w:ind w:left="425" w:firstLine="0"/>
      </w:pPr>
    </w:lvl>
    <w:lvl w:ilvl="3">
      <w:start w:val="1"/>
      <w:numFmt w:val="none"/>
      <w:suff w:val="nothing"/>
      <w:lvlText w:val=""/>
      <w:lvlJc w:val="left"/>
      <w:pPr>
        <w:ind w:left="425" w:firstLine="0"/>
      </w:pPr>
    </w:lvl>
    <w:lvl w:ilvl="4">
      <w:start w:val="1"/>
      <w:numFmt w:val="none"/>
      <w:suff w:val="nothing"/>
      <w:lvlText w:val=""/>
      <w:lvlJc w:val="left"/>
      <w:pPr>
        <w:ind w:left="425" w:firstLine="0"/>
      </w:pPr>
    </w:lvl>
    <w:lvl w:ilvl="5">
      <w:start w:val="1"/>
      <w:numFmt w:val="none"/>
      <w:suff w:val="nothing"/>
      <w:lvlText w:val=""/>
      <w:lvlJc w:val="left"/>
      <w:pPr>
        <w:ind w:left="425" w:firstLine="0"/>
      </w:pPr>
    </w:lvl>
    <w:lvl w:ilvl="6">
      <w:start w:val="1"/>
      <w:numFmt w:val="none"/>
      <w:suff w:val="nothing"/>
      <w:lvlText w:val=""/>
      <w:lvlJc w:val="left"/>
      <w:pPr>
        <w:ind w:left="425" w:firstLine="0"/>
      </w:pPr>
    </w:lvl>
    <w:lvl w:ilvl="7">
      <w:start w:val="1"/>
      <w:numFmt w:val="none"/>
      <w:suff w:val="nothing"/>
      <w:lvlText w:val=""/>
      <w:lvlJc w:val="left"/>
      <w:pPr>
        <w:ind w:left="425" w:firstLine="0"/>
      </w:pPr>
    </w:lvl>
    <w:lvl w:ilvl="8">
      <w:start w:val="1"/>
      <w:numFmt w:val="none"/>
      <w:suff w:val="nothing"/>
      <w:lvlText w:val=""/>
      <w:lvlJc w:val="left"/>
      <w:pPr>
        <w:ind w:left="425" w:firstLine="0"/>
      </w:pPr>
    </w:lvl>
  </w:abstractNum>
  <w:abstractNum w:abstractNumId="4" w15:restartNumberingAfterBreak="0">
    <w:nsid w:val="17444CF9"/>
    <w:multiLevelType w:val="multilevel"/>
    <w:tmpl w:val="17444CF9"/>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lvlText w:val="%10.%2.%3.%4.%5 "/>
      <w:lvlJc w:val="left"/>
      <w:pPr>
        <w:ind w:left="198" w:firstLine="0"/>
      </w:pPr>
      <w:rPr>
        <w:rFonts w:ascii="黑体" w:eastAsia="黑体" w:hAnsi="黑体" w:hint="eastAsia"/>
        <w:sz w:val="20"/>
      </w:rPr>
    </w:lvl>
    <w:lvl w:ilvl="5">
      <w:start w:val="1"/>
      <w:numFmt w:val="decimal"/>
      <w:pStyle w:val="a2"/>
      <w:lvlText w:val="%10.%2.%3.%4.%5.%6 "/>
      <w:lvlJc w:val="left"/>
      <w:pPr>
        <w:ind w:left="198" w:firstLine="0"/>
      </w:pPr>
      <w:rPr>
        <w:rFonts w:ascii="黑体" w:eastAsia="黑体" w:hAnsi="黑体" w:hint="eastAsia"/>
        <w:sz w:val="20"/>
      </w:r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5" w15:restartNumberingAfterBreak="0">
    <w:nsid w:val="1B01361B"/>
    <w:multiLevelType w:val="multilevel"/>
    <w:tmpl w:val="1B01361B"/>
    <w:lvl w:ilvl="0">
      <w:start w:val="1"/>
      <w:numFmt w:val="none"/>
      <w:lvlText w:val="%1——"/>
      <w:lvlJc w:val="left"/>
      <w:pPr>
        <w:ind w:left="1270" w:hanging="425"/>
      </w:pPr>
      <w:rPr>
        <w:rFonts w:ascii="Times New Roman" w:hAnsi="Times New Roman" w:cs="Times New Roman"/>
        <w:sz w:val="20"/>
      </w:rPr>
    </w:lvl>
    <w:lvl w:ilvl="1">
      <w:start w:val="1"/>
      <w:numFmt w:val="bullet"/>
      <w:lvlText w:val=""/>
      <w:lvlJc w:val="left"/>
      <w:pPr>
        <w:tabs>
          <w:tab w:val="left" w:pos="1185"/>
        </w:tabs>
        <w:ind w:left="1689" w:hanging="414"/>
      </w:pPr>
      <w:rPr>
        <w:rFonts w:ascii="Symbol" w:hAnsi="Symbol" w:hint="default"/>
        <w:color w:val="auto"/>
      </w:rPr>
    </w:lvl>
    <w:lvl w:ilvl="2">
      <w:start w:val="1"/>
      <w:numFmt w:val="bullet"/>
      <w:pStyle w:val="a3"/>
      <w:lvlText w:val=""/>
      <w:lvlJc w:val="left"/>
      <w:pPr>
        <w:tabs>
          <w:tab w:val="left" w:pos="2103"/>
        </w:tabs>
        <w:ind w:left="2103" w:hanging="414"/>
      </w:pPr>
      <w:rPr>
        <w:rFonts w:ascii="Symbol" w:hAnsi="Symbol" w:hint="default"/>
        <w:color w:val="auto"/>
      </w:rPr>
    </w:lvl>
    <w:lvl w:ilvl="3">
      <w:start w:val="1"/>
      <w:numFmt w:val="lowerLetter"/>
      <w:lvlText w:val="%4."/>
      <w:lvlJc w:val="left"/>
      <w:pPr>
        <w:ind w:left="1984" w:hanging="283"/>
      </w:pPr>
    </w:lvl>
    <w:lvl w:ilvl="4">
      <w:start w:val="1"/>
      <w:numFmt w:val="decimal"/>
      <w:lvlText w:val="%5."/>
      <w:lvlJc w:val="left"/>
      <w:pPr>
        <w:ind w:left="2409" w:hanging="425"/>
      </w:pPr>
    </w:lvl>
    <w:lvl w:ilvl="5">
      <w:start w:val="1"/>
      <w:numFmt w:val="lowerLetter"/>
      <w:lvlText w:val="%6."/>
      <w:lvlJc w:val="left"/>
      <w:pPr>
        <w:ind w:left="2834" w:hanging="425"/>
      </w:pPr>
    </w:lvl>
    <w:lvl w:ilvl="6">
      <w:start w:val="1"/>
      <w:numFmt w:val="lowerRoman"/>
      <w:lvlText w:val="%7."/>
      <w:lvlJc w:val="left"/>
      <w:pPr>
        <w:ind w:left="3260" w:hanging="426"/>
      </w:pPr>
    </w:lvl>
    <w:lvl w:ilvl="7">
      <w:start w:val="1"/>
      <w:numFmt w:val="lowerLetter"/>
      <w:lvlText w:val="%8."/>
      <w:lvlJc w:val="left"/>
      <w:pPr>
        <w:ind w:left="3685" w:hanging="425"/>
      </w:pPr>
    </w:lvl>
    <w:lvl w:ilvl="8">
      <w:start w:val="1"/>
      <w:numFmt w:val="lowerRoman"/>
      <w:lvlText w:val="%9."/>
      <w:lvlJc w:val="left"/>
      <w:pPr>
        <w:ind w:left="4110" w:hanging="425"/>
      </w:pPr>
    </w:lvl>
  </w:abstractNum>
  <w:abstractNum w:abstractNumId="6" w15:restartNumberingAfterBreak="0">
    <w:nsid w:val="21A61BEF"/>
    <w:multiLevelType w:val="multilevel"/>
    <w:tmpl w:val="21A61BEF"/>
    <w:lvl w:ilvl="0">
      <w:start w:val="1"/>
      <w:numFmt w:val="upperLetter"/>
      <w:pStyle w:val="a4"/>
      <w:suff w:val="nothing"/>
      <w:lvlText w:val="附录%1"/>
      <w:lvlJc w:val="left"/>
      <w:pPr>
        <w:ind w:left="0" w:firstLine="0"/>
      </w:pPr>
      <w:rPr>
        <w:spacing w:val="102"/>
      </w:rPr>
    </w:lvl>
    <w:lvl w:ilvl="1">
      <w:start w:val="1"/>
      <w:numFmt w:val="decimal"/>
      <w:pStyle w:val="a5"/>
      <w:suff w:val="nothing"/>
      <w:lvlText w:val="%1.%2　"/>
      <w:lvlJc w:val="left"/>
      <w:pPr>
        <w:ind w:left="0" w:firstLine="0"/>
      </w:pPr>
      <w:rPr>
        <w:rFonts w:ascii="黑体" w:eastAsia="黑体" w:hAnsi="黑体" w:hint="eastAsia"/>
        <w:sz w:val="20"/>
        <w:vertAlign w:val="baseline"/>
      </w:rPr>
    </w:lvl>
    <w:lvl w:ilvl="2">
      <w:start w:val="1"/>
      <w:numFmt w:val="decimal"/>
      <w:pStyle w:val="a6"/>
      <w:suff w:val="nothing"/>
      <w:lvlText w:val="%1.%2.%3　"/>
      <w:lvlJc w:val="left"/>
      <w:pPr>
        <w:ind w:left="0" w:firstLine="0"/>
      </w:pPr>
      <w:rPr>
        <w:rFonts w:ascii="黑体" w:eastAsia="黑体" w:hAnsi="黑体" w:hint="eastAsia"/>
        <w:sz w:val="20"/>
        <w:vertAlign w:val="baseline"/>
      </w:rPr>
    </w:lvl>
    <w:lvl w:ilvl="3">
      <w:start w:val="1"/>
      <w:numFmt w:val="decimal"/>
      <w:pStyle w:val="a7"/>
      <w:suff w:val="nothing"/>
      <w:lvlText w:val="%1.%2.%3.%4　"/>
      <w:lvlJc w:val="left"/>
      <w:pPr>
        <w:ind w:left="0" w:firstLine="0"/>
      </w:pPr>
      <w:rPr>
        <w:rFonts w:ascii="黑体" w:eastAsia="黑体" w:hAnsi="黑体" w:hint="eastAsia"/>
        <w:sz w:val="20"/>
        <w:vertAlign w:val="baseline"/>
      </w:rPr>
    </w:lvl>
    <w:lvl w:ilvl="4">
      <w:start w:val="1"/>
      <w:numFmt w:val="decimal"/>
      <w:pStyle w:val="a8"/>
      <w:suff w:val="nothing"/>
      <w:lvlText w:val="%1.%2.%3.%4.%5　"/>
      <w:lvlJc w:val="left"/>
      <w:pPr>
        <w:ind w:left="0" w:firstLine="0"/>
      </w:pPr>
      <w:rPr>
        <w:rFonts w:ascii="黑体" w:eastAsia="黑体" w:hAnsi="黑体" w:hint="eastAsia"/>
        <w:sz w:val="20"/>
        <w:vertAlign w:val="baseline"/>
      </w:rPr>
    </w:lvl>
    <w:lvl w:ilvl="5">
      <w:start w:val="1"/>
      <w:numFmt w:val="decimal"/>
      <w:pStyle w:val="a9"/>
      <w:suff w:val="nothing"/>
      <w:lvlText w:val="%1.%2.%3.%4.%5.%6　"/>
      <w:lvlJc w:val="left"/>
      <w:pPr>
        <w:ind w:left="0" w:firstLine="0"/>
      </w:pPr>
      <w:rPr>
        <w:rFonts w:ascii="黑体" w:eastAsia="黑体" w:hAnsi="黑体" w:hint="eastAsia"/>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3FA5413"/>
    <w:multiLevelType w:val="multilevel"/>
    <w:tmpl w:val="23FA5413"/>
    <w:lvl w:ilvl="0">
      <w:start w:val="1"/>
      <w:numFmt w:val="none"/>
      <w:lvlText w:val="%1"/>
      <w:lvlJc w:val="left"/>
      <w:pPr>
        <w:ind w:left="623" w:hanging="425"/>
      </w:pPr>
    </w:lvl>
    <w:lvl w:ilvl="1">
      <w:start w:val="1"/>
      <w:numFmt w:val="decimal"/>
      <w:pStyle w:val="aa"/>
      <w:lvlText w:val="%10.%2 "/>
      <w:lvlJc w:val="left"/>
      <w:pPr>
        <w:ind w:left="198" w:firstLine="0"/>
      </w:pPr>
      <w:rPr>
        <w:rFonts w:ascii="黑体" w:eastAsia="黑体" w:hAnsi="黑体" w:hint="eastAsia"/>
        <w:sz w:val="20"/>
      </w:rPr>
    </w:lvl>
    <w:lvl w:ilvl="2">
      <w:start w:val="1"/>
      <w:numFmt w:val="decimal"/>
      <w:lvlText w:val="%1.%2.%3"/>
      <w:lvlJc w:val="left"/>
      <w:pPr>
        <w:ind w:left="1616" w:hanging="567"/>
      </w:p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8" w15:restartNumberingAfterBreak="0">
    <w:nsid w:val="2B800546"/>
    <w:multiLevelType w:val="multilevel"/>
    <w:tmpl w:val="2B800546"/>
    <w:lvl w:ilvl="0">
      <w:start w:val="1"/>
      <w:numFmt w:val="lowerLetter"/>
      <w:pStyle w:val="ab"/>
      <w:lvlText w:val="%1)"/>
      <w:lvlJc w:val="left"/>
      <w:pPr>
        <w:tabs>
          <w:tab w:val="left" w:pos="850"/>
        </w:tabs>
        <w:ind w:left="850" w:hanging="425"/>
      </w:pPr>
      <w:rPr>
        <w:rFonts w:ascii="宋体" w:eastAsia="宋体" w:hAnsi="宋体" w:hint="eastAsia"/>
        <w:sz w:val="20"/>
      </w:rPr>
    </w:lvl>
    <w:lvl w:ilvl="1">
      <w:start w:val="1"/>
      <w:numFmt w:val="decimal"/>
      <w:pStyle w:val="ac"/>
      <w:lvlText w:val="%2)"/>
      <w:lvlJc w:val="left"/>
      <w:pPr>
        <w:tabs>
          <w:tab w:val="left" w:pos="1276"/>
        </w:tabs>
        <w:ind w:left="1276" w:hanging="426"/>
      </w:pPr>
      <w:rPr>
        <w:rFonts w:ascii="宋体" w:eastAsia="宋体" w:hAnsi="Times New Roman" w:cs="Times New Roman" w:hint="eastAsia"/>
        <w:color w:val="auto"/>
        <w:sz w:val="21"/>
      </w:rPr>
    </w:lvl>
    <w:lvl w:ilvl="2">
      <w:start w:val="1"/>
      <w:numFmt w:val="decimal"/>
      <w:lvlText w:val="%3."/>
      <w:lvlJc w:val="left"/>
      <w:pPr>
        <w:ind w:left="1276" w:hanging="425"/>
      </w:pPr>
      <w:rPr>
        <w:rFonts w:hint="default"/>
        <w:color w:val="auto"/>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9" w15:restartNumberingAfterBreak="0">
    <w:nsid w:val="2CA27D10"/>
    <w:multiLevelType w:val="multilevel"/>
    <w:tmpl w:val="2CA27D10"/>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pStyle w:val="ad"/>
      <w:lvlText w:val="%10.%2.%3 "/>
      <w:lvlJc w:val="left"/>
      <w:pPr>
        <w:ind w:left="198" w:firstLine="0"/>
      </w:pPr>
      <w:rPr>
        <w:rFonts w:ascii="黑体" w:eastAsia="黑体" w:hAnsi="黑体" w:hint="eastAsia"/>
        <w:sz w:val="20"/>
      </w:rPr>
    </w:lvl>
    <w:lvl w:ilvl="3">
      <w:start w:val="1"/>
      <w:numFmt w:val="decimal"/>
      <w:lvlText w:val="%1.%2.%3.%4"/>
      <w:lvlJc w:val="left"/>
      <w:pPr>
        <w:ind w:left="2182" w:hanging="708"/>
      </w:p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0" w15:restartNumberingAfterBreak="0">
    <w:nsid w:val="4B413CDB"/>
    <w:multiLevelType w:val="multilevel"/>
    <w:tmpl w:val="4B413CDB"/>
    <w:lvl w:ilvl="0">
      <w:start w:val="1"/>
      <w:numFmt w:val="upperLetter"/>
      <w:lvlText w:val="%1"/>
      <w:lvlJc w:val="left"/>
      <w:pPr>
        <w:tabs>
          <w:tab w:val="left" w:pos="0"/>
        </w:tabs>
        <w:ind w:left="0" w:firstLine="0"/>
      </w:pPr>
    </w:lvl>
    <w:lvl w:ilvl="1">
      <w:start w:val="1"/>
      <w:numFmt w:val="upperLetter"/>
      <w:pStyle w:val="2"/>
      <w:lvlText w:val="%2."/>
      <w:lvlJc w:val="left"/>
      <w:pPr>
        <w:ind w:left="851" w:firstLine="0"/>
      </w:pPr>
    </w:lvl>
    <w:lvl w:ilvl="2">
      <w:start w:val="1"/>
      <w:numFmt w:val="decimal"/>
      <w:lvlText w:val="%3."/>
      <w:lvlJc w:val="left"/>
      <w:pPr>
        <w:ind w:left="1701" w:firstLine="0"/>
      </w:pPr>
    </w:lvl>
    <w:lvl w:ilvl="3">
      <w:start w:val="1"/>
      <w:numFmt w:val="lowerLetter"/>
      <w:lvlText w:val="%4)"/>
      <w:lvlJc w:val="left"/>
      <w:pPr>
        <w:ind w:left="2551" w:firstLine="0"/>
      </w:pPr>
    </w:lvl>
    <w:lvl w:ilvl="4">
      <w:start w:val="1"/>
      <w:numFmt w:val="decimal"/>
      <w:lvlText w:val="(%5)"/>
      <w:lvlJc w:val="left"/>
      <w:pPr>
        <w:ind w:left="3402" w:firstLine="0"/>
      </w:pPr>
    </w:lvl>
    <w:lvl w:ilvl="5">
      <w:start w:val="1"/>
      <w:numFmt w:val="lowerLetter"/>
      <w:lvlText w:val="(%6)"/>
      <w:lvlJc w:val="left"/>
      <w:pPr>
        <w:ind w:left="4252" w:firstLine="0"/>
      </w:pPr>
    </w:lvl>
    <w:lvl w:ilvl="6">
      <w:start w:val="1"/>
      <w:numFmt w:val="lowerRoman"/>
      <w:lvlText w:val="(%7)"/>
      <w:lvlJc w:val="left"/>
      <w:pPr>
        <w:ind w:left="5102" w:firstLine="0"/>
      </w:pPr>
    </w:lvl>
    <w:lvl w:ilvl="7">
      <w:start w:val="1"/>
      <w:numFmt w:val="lowerLetter"/>
      <w:lvlText w:val="(%8)"/>
      <w:lvlJc w:val="left"/>
      <w:pPr>
        <w:ind w:left="5953" w:firstLine="0"/>
      </w:pPr>
    </w:lvl>
    <w:lvl w:ilvl="8">
      <w:start w:val="1"/>
      <w:numFmt w:val="lowerRoman"/>
      <w:lvlText w:val="(%9)"/>
      <w:lvlJc w:val="left"/>
      <w:pPr>
        <w:ind w:left="6803" w:firstLine="0"/>
      </w:pPr>
    </w:lvl>
  </w:abstractNum>
  <w:abstractNum w:abstractNumId="11" w15:restartNumberingAfterBreak="0">
    <w:nsid w:val="534C56BB"/>
    <w:multiLevelType w:val="multilevel"/>
    <w:tmpl w:val="534C56BB"/>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lvlText w:val="%10.%2.%3.%4 "/>
      <w:lvlJc w:val="left"/>
      <w:pPr>
        <w:ind w:left="198" w:firstLine="0"/>
      </w:pPr>
      <w:rPr>
        <w:rFonts w:ascii="黑体" w:eastAsia="黑体" w:hAnsi="黑体" w:hint="eastAsia"/>
        <w:sz w:val="20"/>
      </w:rPr>
    </w:lvl>
    <w:lvl w:ilvl="4">
      <w:start w:val="1"/>
      <w:numFmt w:val="decimal"/>
      <w:pStyle w:val="ae"/>
      <w:lvlText w:val="%10.%2.%3.%4.%5 "/>
      <w:lvlJc w:val="left"/>
      <w:pPr>
        <w:ind w:left="198" w:firstLine="0"/>
      </w:pPr>
      <w:rPr>
        <w:rFonts w:ascii="黑体" w:eastAsia="黑体" w:hAnsi="黑体" w:hint="eastAsia"/>
        <w:sz w:val="20"/>
      </w:r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abstractNum w:abstractNumId="12" w15:restartNumberingAfterBreak="0">
    <w:nsid w:val="5B157B83"/>
    <w:multiLevelType w:val="multilevel"/>
    <w:tmpl w:val="602254E2"/>
    <w:lvl w:ilvl="0">
      <w:start w:val="1"/>
      <w:numFmt w:val="decimal"/>
      <w:lvlRestart w:val="0"/>
      <w:suff w:val="nothing"/>
      <w:lvlText w:val="%1　"/>
      <w:lvlJc w:val="left"/>
      <w:pPr>
        <w:ind w:left="0" w:firstLine="0"/>
      </w:pPr>
      <w:rPr>
        <w:rFonts w:ascii="黑体" w:eastAsia="黑体" w:hAnsi="黑体" w:hint="eastAsia"/>
        <w:sz w:val="20"/>
      </w:rPr>
    </w:lvl>
    <w:lvl w:ilvl="1">
      <w:start w:val="1"/>
      <w:numFmt w:val="decimal"/>
      <w:suff w:val="nothing"/>
      <w:lvlText w:val="%1.%2　"/>
      <w:lvlJc w:val="left"/>
      <w:pPr>
        <w:ind w:left="0" w:firstLine="0"/>
      </w:pPr>
      <w:rPr>
        <w:rFonts w:ascii="黑体" w:eastAsia="黑体" w:hAnsi="黑体" w:hint="eastAsia"/>
        <w:sz w:val="20"/>
      </w:rPr>
    </w:lvl>
    <w:lvl w:ilvl="2">
      <w:start w:val="1"/>
      <w:numFmt w:val="decimal"/>
      <w:suff w:val="nothing"/>
      <w:lvlText w:val="%1.%2.%3　"/>
      <w:lvlJc w:val="left"/>
      <w:pPr>
        <w:ind w:left="0" w:firstLine="0"/>
      </w:pPr>
      <w:rPr>
        <w:rFonts w:ascii="黑体" w:eastAsia="黑体" w:hAnsi="黑体" w:hint="eastAsia"/>
        <w:sz w:val="20"/>
      </w:rPr>
    </w:lvl>
    <w:lvl w:ilvl="3">
      <w:start w:val="1"/>
      <w:numFmt w:val="decimal"/>
      <w:suff w:val="nothing"/>
      <w:lvlText w:val="%1.%2.%3.%4　"/>
      <w:lvlJc w:val="left"/>
      <w:pPr>
        <w:ind w:left="0" w:firstLine="0"/>
      </w:pPr>
      <w:rPr>
        <w:rFonts w:ascii="黑体" w:eastAsia="黑体" w:hAnsi="黑体" w:hint="eastAsia"/>
        <w:sz w:val="20"/>
      </w:rPr>
    </w:lvl>
    <w:lvl w:ilvl="4">
      <w:start w:val="1"/>
      <w:numFmt w:val="decimal"/>
      <w:suff w:val="nothing"/>
      <w:lvlText w:val="%1.%2.%3.%4.%5　"/>
      <w:lvlJc w:val="left"/>
      <w:pPr>
        <w:ind w:left="0" w:firstLine="0"/>
      </w:pPr>
      <w:rPr>
        <w:rFonts w:ascii="黑体" w:eastAsia="黑体" w:hAnsi="黑体" w:hint="eastAsia"/>
        <w:sz w:val="20"/>
      </w:rPr>
    </w:lvl>
    <w:lvl w:ilvl="5">
      <w:start w:val="1"/>
      <w:numFmt w:val="decimal"/>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63697A71"/>
    <w:multiLevelType w:val="multilevel"/>
    <w:tmpl w:val="63697A71"/>
    <w:lvl w:ilvl="0">
      <w:start w:val="1"/>
      <w:numFmt w:val="decimal"/>
      <w:pStyle w:val="af"/>
      <w:suff w:val="nothing"/>
      <w:lvlText w:val="图%1  "/>
      <w:lvlJc w:val="left"/>
      <w:pPr>
        <w:ind w:left="0" w:firstLine="0"/>
      </w:pPr>
      <w:rPr>
        <w:rFonts w:ascii="黑体" w:eastAsia="黑体" w:hAnsi="黑体" w:hint="eastAsia"/>
        <w:sz w:val="21"/>
        <w:vertAlign w:val="baseline"/>
      </w:r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B1C5574"/>
    <w:multiLevelType w:val="multilevel"/>
    <w:tmpl w:val="6B1C5574"/>
    <w:lvl w:ilvl="0">
      <w:start w:val="1"/>
      <w:numFmt w:val="none"/>
      <w:pStyle w:val="af0"/>
      <w:suff w:val="nothing"/>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FC930AC"/>
    <w:multiLevelType w:val="multilevel"/>
    <w:tmpl w:val="6FC930AC"/>
    <w:lvl w:ilvl="0">
      <w:start w:val="1"/>
      <w:numFmt w:val="decimal"/>
      <w:pStyle w:val="af1"/>
      <w:suff w:val="nothing"/>
      <w:lvlText w:val="%1　"/>
      <w:lvlJc w:val="left"/>
      <w:pPr>
        <w:ind w:left="0" w:firstLine="0"/>
      </w:pPr>
      <w:rPr>
        <w:rFonts w:ascii="黑体" w:eastAsia="黑体" w:hAnsi="黑体" w:hint="eastAsia"/>
        <w:sz w:val="20"/>
      </w:rPr>
    </w:lvl>
    <w:lvl w:ilvl="1">
      <w:start w:val="1"/>
      <w:numFmt w:val="decimal"/>
      <w:pStyle w:val="af2"/>
      <w:suff w:val="nothing"/>
      <w:lvlText w:val="%1.%2　"/>
      <w:lvlJc w:val="left"/>
      <w:pPr>
        <w:ind w:left="0" w:firstLine="0"/>
      </w:pPr>
      <w:rPr>
        <w:rFonts w:ascii="黑体" w:eastAsia="黑体" w:hAnsi="黑体" w:hint="eastAsia"/>
        <w:sz w:val="20"/>
      </w:rPr>
    </w:lvl>
    <w:lvl w:ilvl="2">
      <w:start w:val="1"/>
      <w:numFmt w:val="decimal"/>
      <w:pStyle w:val="af3"/>
      <w:suff w:val="nothing"/>
      <w:lvlText w:val="%1.%2.%3　"/>
      <w:lvlJc w:val="left"/>
      <w:pPr>
        <w:ind w:left="0" w:firstLine="0"/>
      </w:pPr>
      <w:rPr>
        <w:rFonts w:ascii="黑体" w:eastAsia="黑体" w:hAnsi="黑体" w:hint="eastAsia"/>
        <w:sz w:val="20"/>
      </w:rPr>
    </w:lvl>
    <w:lvl w:ilvl="3">
      <w:start w:val="1"/>
      <w:numFmt w:val="decimal"/>
      <w:pStyle w:val="af4"/>
      <w:suff w:val="nothing"/>
      <w:lvlText w:val="%1.%2.%3.%4　"/>
      <w:lvlJc w:val="left"/>
      <w:pPr>
        <w:ind w:left="0" w:firstLine="0"/>
      </w:pPr>
      <w:rPr>
        <w:rFonts w:ascii="黑体" w:eastAsia="黑体" w:hAnsi="黑体" w:hint="eastAsia"/>
        <w:sz w:val="20"/>
      </w:rPr>
    </w:lvl>
    <w:lvl w:ilvl="4">
      <w:start w:val="1"/>
      <w:numFmt w:val="decimal"/>
      <w:pStyle w:val="af5"/>
      <w:suff w:val="nothing"/>
      <w:lvlText w:val="%1.%2.%3.%4.%5　"/>
      <w:lvlJc w:val="left"/>
      <w:pPr>
        <w:ind w:left="0" w:firstLine="0"/>
      </w:pPr>
      <w:rPr>
        <w:rFonts w:ascii="黑体" w:eastAsia="黑体" w:hAnsi="黑体" w:hint="eastAsia"/>
        <w:sz w:val="20"/>
      </w:rPr>
    </w:lvl>
    <w:lvl w:ilvl="5">
      <w:start w:val="1"/>
      <w:numFmt w:val="decimal"/>
      <w:pStyle w:val="af6"/>
      <w:suff w:val="nothing"/>
      <w:lvlText w:val="%1.%2.%3.%4.%5.%6　"/>
      <w:lvlJc w:val="left"/>
      <w:pPr>
        <w:ind w:left="0" w:firstLine="0"/>
      </w:pPr>
      <w:rPr>
        <w:rFonts w:ascii="黑体" w:eastAsia="黑体" w:hAnsi="黑体" w:hint="eastAsia"/>
        <w:sz w:val="20"/>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70CA3665"/>
    <w:multiLevelType w:val="multilevel"/>
    <w:tmpl w:val="70CA3665"/>
    <w:lvl w:ilvl="0">
      <w:start w:val="1"/>
      <w:numFmt w:val="none"/>
      <w:pStyle w:val="af7"/>
      <w:lvlText w:val="%1——"/>
      <w:lvlJc w:val="left"/>
      <w:pPr>
        <w:tabs>
          <w:tab w:val="left" w:pos="850"/>
        </w:tabs>
        <w:ind w:left="850" w:hanging="425"/>
      </w:pPr>
      <w:rPr>
        <w:rFonts w:ascii="Times New Roman" w:eastAsia="宋体" w:hAnsi="Times New Roman" w:cs="Times New Roman" w:hint="eastAsia"/>
        <w:sz w:val="20"/>
      </w:rPr>
    </w:lvl>
    <w:lvl w:ilvl="1">
      <w:start w:val="1"/>
      <w:numFmt w:val="bullet"/>
      <w:pStyle w:val="20"/>
      <w:lvlText w:val=""/>
      <w:lvlJc w:val="left"/>
      <w:pPr>
        <w:tabs>
          <w:tab w:val="left" w:pos="850"/>
        </w:tabs>
        <w:ind w:left="1270" w:hanging="420"/>
      </w:pPr>
      <w:rPr>
        <w:rFonts w:ascii="Symbol" w:eastAsia="宋体" w:hAnsi="Symbol" w:cs="Times New Roman" w:hint="default"/>
        <w:color w:val="auto"/>
        <w:sz w:val="21"/>
      </w:rPr>
    </w:lvl>
    <w:lvl w:ilvl="2">
      <w:start w:val="1"/>
      <w:numFmt w:val="decimal"/>
      <w:lvlText w:val="%3."/>
      <w:lvlJc w:val="left"/>
      <w:pPr>
        <w:ind w:left="1276" w:hanging="425"/>
      </w:pPr>
      <w:rPr>
        <w:rFonts w:hint="eastAsia"/>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abstractNum w:abstractNumId="17" w15:restartNumberingAfterBreak="0">
    <w:nsid w:val="7D6C781E"/>
    <w:multiLevelType w:val="multilevel"/>
    <w:tmpl w:val="7D6C781E"/>
    <w:lvl w:ilvl="0">
      <w:start w:val="1"/>
      <w:numFmt w:val="none"/>
      <w:lvlText w:val="%1"/>
      <w:lvlJc w:val="left"/>
      <w:pPr>
        <w:ind w:left="623" w:hanging="425"/>
      </w:pPr>
    </w:lvl>
    <w:lvl w:ilvl="1">
      <w:start w:val="1"/>
      <w:numFmt w:val="decimal"/>
      <w:lvlText w:val="%10.%2 "/>
      <w:lvlJc w:val="left"/>
      <w:pPr>
        <w:ind w:left="198" w:firstLine="0"/>
      </w:pPr>
      <w:rPr>
        <w:rFonts w:ascii="黑体" w:eastAsia="黑体" w:hAnsi="黑体" w:hint="eastAsia"/>
        <w:sz w:val="20"/>
      </w:rPr>
    </w:lvl>
    <w:lvl w:ilvl="2">
      <w:start w:val="1"/>
      <w:numFmt w:val="decimal"/>
      <w:lvlText w:val="%10.%2.%3 "/>
      <w:lvlJc w:val="left"/>
      <w:pPr>
        <w:ind w:left="198" w:firstLine="0"/>
      </w:pPr>
      <w:rPr>
        <w:rFonts w:ascii="黑体" w:eastAsia="黑体" w:hAnsi="黑体" w:hint="eastAsia"/>
        <w:sz w:val="20"/>
      </w:rPr>
    </w:lvl>
    <w:lvl w:ilvl="3">
      <w:start w:val="1"/>
      <w:numFmt w:val="decimal"/>
      <w:pStyle w:val="af8"/>
      <w:lvlText w:val="%10.%2.%3.%4 "/>
      <w:lvlJc w:val="left"/>
      <w:pPr>
        <w:ind w:left="198" w:firstLine="0"/>
      </w:pPr>
      <w:rPr>
        <w:rFonts w:ascii="黑体" w:eastAsia="黑体" w:hAnsi="黑体" w:hint="eastAsia"/>
        <w:sz w:val="20"/>
      </w:rPr>
    </w:lvl>
    <w:lvl w:ilvl="4">
      <w:start w:val="1"/>
      <w:numFmt w:val="decimal"/>
      <w:lvlText w:val="%1.%2.%3.%4.%5"/>
      <w:lvlJc w:val="left"/>
      <w:pPr>
        <w:ind w:left="2749" w:hanging="850"/>
      </w:pPr>
    </w:lvl>
    <w:lvl w:ilvl="5">
      <w:start w:val="1"/>
      <w:numFmt w:val="decimal"/>
      <w:lvlText w:val="%1.%2.%3.%4.%5.%6"/>
      <w:lvlJc w:val="left"/>
      <w:pPr>
        <w:ind w:left="3458" w:hanging="1134"/>
      </w:pPr>
    </w:lvl>
    <w:lvl w:ilvl="6">
      <w:start w:val="1"/>
      <w:numFmt w:val="decimal"/>
      <w:lvlText w:val="%1.%2.%3.%4.%5.%6.%7"/>
      <w:lvlJc w:val="left"/>
      <w:pPr>
        <w:ind w:left="4025" w:hanging="1276"/>
      </w:pPr>
    </w:lvl>
    <w:lvl w:ilvl="7">
      <w:start w:val="1"/>
      <w:numFmt w:val="decimal"/>
      <w:lvlText w:val="%1.%2.%3.%4.%5.%6.%7.%8"/>
      <w:lvlJc w:val="left"/>
      <w:pPr>
        <w:ind w:left="4592" w:hanging="1418"/>
      </w:pPr>
    </w:lvl>
    <w:lvl w:ilvl="8">
      <w:start w:val="1"/>
      <w:numFmt w:val="decimal"/>
      <w:lvlText w:val="%1.%2.%3.%4.%5.%6.%7.%8.%9"/>
      <w:lvlJc w:val="left"/>
      <w:pPr>
        <w:ind w:left="5300" w:hanging="1700"/>
      </w:pPr>
    </w:lvl>
  </w:abstractNum>
  <w:num w:numId="1">
    <w:abstractNumId w:val="10"/>
  </w:num>
  <w:num w:numId="2">
    <w:abstractNumId w:val="1"/>
  </w:num>
  <w:num w:numId="3">
    <w:abstractNumId w:val="14"/>
  </w:num>
  <w:num w:numId="4">
    <w:abstractNumId w:val="16"/>
  </w:num>
  <w:num w:numId="5">
    <w:abstractNumId w:val="5"/>
  </w:num>
  <w:num w:numId="6">
    <w:abstractNumId w:val="8"/>
  </w:num>
  <w:num w:numId="7">
    <w:abstractNumId w:val="7"/>
  </w:num>
  <w:num w:numId="8">
    <w:abstractNumId w:val="9"/>
  </w:num>
  <w:num w:numId="9">
    <w:abstractNumId w:val="17"/>
  </w:num>
  <w:num w:numId="10">
    <w:abstractNumId w:val="11"/>
  </w:num>
  <w:num w:numId="11">
    <w:abstractNumId w:val="4"/>
  </w:num>
  <w:num w:numId="12">
    <w:abstractNumId w:val="15"/>
  </w:num>
  <w:num w:numId="13">
    <w:abstractNumId w:val="6"/>
  </w:num>
  <w:num w:numId="14">
    <w:abstractNumId w:val="3"/>
  </w:num>
  <w:num w:numId="15">
    <w:abstractNumId w:val="13"/>
  </w:num>
  <w:num w:numId="16">
    <w:abstractNumId w:val="2"/>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C03"/>
    <w:rsid w:val="B57E7D8A"/>
    <w:rsid w:val="E9FD5555"/>
    <w:rsid w:val="ECFB0975"/>
    <w:rsid w:val="F5B6AA59"/>
    <w:rsid w:val="FB7EFFD1"/>
    <w:rsid w:val="0000052D"/>
    <w:rsid w:val="00000822"/>
    <w:rsid w:val="00003CC6"/>
    <w:rsid w:val="00006AF7"/>
    <w:rsid w:val="0001429B"/>
    <w:rsid w:val="00014A84"/>
    <w:rsid w:val="00022492"/>
    <w:rsid w:val="00025BAE"/>
    <w:rsid w:val="00030331"/>
    <w:rsid w:val="000331E4"/>
    <w:rsid w:val="00035B60"/>
    <w:rsid w:val="00042977"/>
    <w:rsid w:val="00042B8D"/>
    <w:rsid w:val="00044758"/>
    <w:rsid w:val="000464CC"/>
    <w:rsid w:val="0004716A"/>
    <w:rsid w:val="0005117B"/>
    <w:rsid w:val="000545DD"/>
    <w:rsid w:val="00056E7C"/>
    <w:rsid w:val="00064ED9"/>
    <w:rsid w:val="00065BD2"/>
    <w:rsid w:val="00067699"/>
    <w:rsid w:val="000710E6"/>
    <w:rsid w:val="00071D21"/>
    <w:rsid w:val="00073F43"/>
    <w:rsid w:val="00074EBF"/>
    <w:rsid w:val="00075190"/>
    <w:rsid w:val="00075DBF"/>
    <w:rsid w:val="00080850"/>
    <w:rsid w:val="000812AE"/>
    <w:rsid w:val="000815D7"/>
    <w:rsid w:val="00083696"/>
    <w:rsid w:val="0009155B"/>
    <w:rsid w:val="00092645"/>
    <w:rsid w:val="00094369"/>
    <w:rsid w:val="00094D92"/>
    <w:rsid w:val="00094F80"/>
    <w:rsid w:val="00095B73"/>
    <w:rsid w:val="00095F32"/>
    <w:rsid w:val="000A2BE2"/>
    <w:rsid w:val="000A7297"/>
    <w:rsid w:val="000B52CB"/>
    <w:rsid w:val="000B56D3"/>
    <w:rsid w:val="000B691C"/>
    <w:rsid w:val="000C1416"/>
    <w:rsid w:val="000C41BC"/>
    <w:rsid w:val="000C49DC"/>
    <w:rsid w:val="000C50E2"/>
    <w:rsid w:val="000C6557"/>
    <w:rsid w:val="000D0177"/>
    <w:rsid w:val="000D33D6"/>
    <w:rsid w:val="000D6179"/>
    <w:rsid w:val="000F3066"/>
    <w:rsid w:val="000F5F55"/>
    <w:rsid w:val="000F692D"/>
    <w:rsid w:val="00101A76"/>
    <w:rsid w:val="0010729A"/>
    <w:rsid w:val="001105E0"/>
    <w:rsid w:val="0011181D"/>
    <w:rsid w:val="0011292F"/>
    <w:rsid w:val="00113557"/>
    <w:rsid w:val="001137D9"/>
    <w:rsid w:val="001142BE"/>
    <w:rsid w:val="00114A56"/>
    <w:rsid w:val="0013109C"/>
    <w:rsid w:val="00131F8C"/>
    <w:rsid w:val="00132AAD"/>
    <w:rsid w:val="0013366C"/>
    <w:rsid w:val="00135EDE"/>
    <w:rsid w:val="00140D27"/>
    <w:rsid w:val="00140E95"/>
    <w:rsid w:val="00141881"/>
    <w:rsid w:val="0015162F"/>
    <w:rsid w:val="001530C7"/>
    <w:rsid w:val="00154B5D"/>
    <w:rsid w:val="001562F7"/>
    <w:rsid w:val="001645F6"/>
    <w:rsid w:val="001850B5"/>
    <w:rsid w:val="001861B6"/>
    <w:rsid w:val="0019034D"/>
    <w:rsid w:val="001C0193"/>
    <w:rsid w:val="001C131D"/>
    <w:rsid w:val="001C1795"/>
    <w:rsid w:val="001C2110"/>
    <w:rsid w:val="001C2639"/>
    <w:rsid w:val="001C2994"/>
    <w:rsid w:val="001C35A2"/>
    <w:rsid w:val="001C4918"/>
    <w:rsid w:val="001C615F"/>
    <w:rsid w:val="001D0D7E"/>
    <w:rsid w:val="001D1A79"/>
    <w:rsid w:val="001D2523"/>
    <w:rsid w:val="001D3C44"/>
    <w:rsid w:val="001D6989"/>
    <w:rsid w:val="001E0853"/>
    <w:rsid w:val="001E5632"/>
    <w:rsid w:val="001F17A7"/>
    <w:rsid w:val="001F2057"/>
    <w:rsid w:val="001F62D3"/>
    <w:rsid w:val="001F67FC"/>
    <w:rsid w:val="001F6A8B"/>
    <w:rsid w:val="00201578"/>
    <w:rsid w:val="00211D73"/>
    <w:rsid w:val="002137FD"/>
    <w:rsid w:val="00213F88"/>
    <w:rsid w:val="002140C4"/>
    <w:rsid w:val="00215D55"/>
    <w:rsid w:val="0021614B"/>
    <w:rsid w:val="00220ABA"/>
    <w:rsid w:val="0022343C"/>
    <w:rsid w:val="002310D7"/>
    <w:rsid w:val="00231844"/>
    <w:rsid w:val="002339AE"/>
    <w:rsid w:val="00235786"/>
    <w:rsid w:val="002404CC"/>
    <w:rsid w:val="0024120B"/>
    <w:rsid w:val="00242C57"/>
    <w:rsid w:val="00246EBE"/>
    <w:rsid w:val="00247EEF"/>
    <w:rsid w:val="002534C7"/>
    <w:rsid w:val="002549BD"/>
    <w:rsid w:val="002643DC"/>
    <w:rsid w:val="00273EC3"/>
    <w:rsid w:val="0028334B"/>
    <w:rsid w:val="0029046F"/>
    <w:rsid w:val="00293C49"/>
    <w:rsid w:val="0029569E"/>
    <w:rsid w:val="002972DA"/>
    <w:rsid w:val="002A26D1"/>
    <w:rsid w:val="002A3E5B"/>
    <w:rsid w:val="002B047A"/>
    <w:rsid w:val="002C3102"/>
    <w:rsid w:val="002C40D9"/>
    <w:rsid w:val="002C5501"/>
    <w:rsid w:val="002C5F5D"/>
    <w:rsid w:val="002D687B"/>
    <w:rsid w:val="002D74FD"/>
    <w:rsid w:val="002E12BB"/>
    <w:rsid w:val="002F2114"/>
    <w:rsid w:val="002F4C65"/>
    <w:rsid w:val="002F7CE7"/>
    <w:rsid w:val="0030006D"/>
    <w:rsid w:val="00302EFA"/>
    <w:rsid w:val="00303C0F"/>
    <w:rsid w:val="003044B5"/>
    <w:rsid w:val="00311360"/>
    <w:rsid w:val="0031488B"/>
    <w:rsid w:val="00315008"/>
    <w:rsid w:val="00321754"/>
    <w:rsid w:val="00321924"/>
    <w:rsid w:val="00324702"/>
    <w:rsid w:val="0033025B"/>
    <w:rsid w:val="003305DC"/>
    <w:rsid w:val="00330887"/>
    <w:rsid w:val="00332558"/>
    <w:rsid w:val="00334210"/>
    <w:rsid w:val="003356E8"/>
    <w:rsid w:val="00341D80"/>
    <w:rsid w:val="00343A56"/>
    <w:rsid w:val="003503CE"/>
    <w:rsid w:val="00352083"/>
    <w:rsid w:val="0035430C"/>
    <w:rsid w:val="00356241"/>
    <w:rsid w:val="00356A9B"/>
    <w:rsid w:val="0036259C"/>
    <w:rsid w:val="00364ACF"/>
    <w:rsid w:val="00366F5F"/>
    <w:rsid w:val="00373A5F"/>
    <w:rsid w:val="00374B62"/>
    <w:rsid w:val="00382443"/>
    <w:rsid w:val="00391E66"/>
    <w:rsid w:val="0039441D"/>
    <w:rsid w:val="00394F40"/>
    <w:rsid w:val="003A5696"/>
    <w:rsid w:val="003A7082"/>
    <w:rsid w:val="003B2F30"/>
    <w:rsid w:val="003B6192"/>
    <w:rsid w:val="003C6CF9"/>
    <w:rsid w:val="003C7556"/>
    <w:rsid w:val="003D18E4"/>
    <w:rsid w:val="003D23AC"/>
    <w:rsid w:val="003D2ABA"/>
    <w:rsid w:val="003D3780"/>
    <w:rsid w:val="003D7BAB"/>
    <w:rsid w:val="003E5280"/>
    <w:rsid w:val="003F0961"/>
    <w:rsid w:val="003F4CC9"/>
    <w:rsid w:val="003F70A3"/>
    <w:rsid w:val="00401945"/>
    <w:rsid w:val="00405FBF"/>
    <w:rsid w:val="0040662A"/>
    <w:rsid w:val="004070D4"/>
    <w:rsid w:val="00407F24"/>
    <w:rsid w:val="00417951"/>
    <w:rsid w:val="004210B5"/>
    <w:rsid w:val="00421D72"/>
    <w:rsid w:val="0042592B"/>
    <w:rsid w:val="00427D98"/>
    <w:rsid w:val="00430675"/>
    <w:rsid w:val="004315D8"/>
    <w:rsid w:val="0043324C"/>
    <w:rsid w:val="00433DD6"/>
    <w:rsid w:val="00434D2C"/>
    <w:rsid w:val="00434DAA"/>
    <w:rsid w:val="00435524"/>
    <w:rsid w:val="00435A7E"/>
    <w:rsid w:val="00437324"/>
    <w:rsid w:val="00442280"/>
    <w:rsid w:val="00444054"/>
    <w:rsid w:val="00444EDF"/>
    <w:rsid w:val="00447E2B"/>
    <w:rsid w:val="00447FAF"/>
    <w:rsid w:val="00452BC2"/>
    <w:rsid w:val="00454AB4"/>
    <w:rsid w:val="004557A7"/>
    <w:rsid w:val="00457363"/>
    <w:rsid w:val="004574B5"/>
    <w:rsid w:val="00460835"/>
    <w:rsid w:val="00461E0E"/>
    <w:rsid w:val="00463B62"/>
    <w:rsid w:val="004654BE"/>
    <w:rsid w:val="004660CB"/>
    <w:rsid w:val="00466819"/>
    <w:rsid w:val="00466C35"/>
    <w:rsid w:val="00474144"/>
    <w:rsid w:val="00474D6E"/>
    <w:rsid w:val="00474E8C"/>
    <w:rsid w:val="00480389"/>
    <w:rsid w:val="00491674"/>
    <w:rsid w:val="00491FD5"/>
    <w:rsid w:val="004957FB"/>
    <w:rsid w:val="00495CD0"/>
    <w:rsid w:val="004A256B"/>
    <w:rsid w:val="004A304F"/>
    <w:rsid w:val="004A3198"/>
    <w:rsid w:val="004A67A4"/>
    <w:rsid w:val="004A75EC"/>
    <w:rsid w:val="004C0E5A"/>
    <w:rsid w:val="004C7763"/>
    <w:rsid w:val="004D2B45"/>
    <w:rsid w:val="004D4C4F"/>
    <w:rsid w:val="004D70BA"/>
    <w:rsid w:val="004D7465"/>
    <w:rsid w:val="004D794A"/>
    <w:rsid w:val="004E004F"/>
    <w:rsid w:val="004F47D9"/>
    <w:rsid w:val="004F5B65"/>
    <w:rsid w:val="004F6660"/>
    <w:rsid w:val="0050724D"/>
    <w:rsid w:val="00511768"/>
    <w:rsid w:val="005153BE"/>
    <w:rsid w:val="0051697A"/>
    <w:rsid w:val="00516F4C"/>
    <w:rsid w:val="00532CA0"/>
    <w:rsid w:val="005368CD"/>
    <w:rsid w:val="0053774B"/>
    <w:rsid w:val="005404BE"/>
    <w:rsid w:val="00541CBA"/>
    <w:rsid w:val="00541EBA"/>
    <w:rsid w:val="00543CBE"/>
    <w:rsid w:val="00545ABC"/>
    <w:rsid w:val="00547319"/>
    <w:rsid w:val="00550FC2"/>
    <w:rsid w:val="0056403B"/>
    <w:rsid w:val="00571F52"/>
    <w:rsid w:val="00577D22"/>
    <w:rsid w:val="005824BE"/>
    <w:rsid w:val="0059522A"/>
    <w:rsid w:val="005A0E1B"/>
    <w:rsid w:val="005B001F"/>
    <w:rsid w:val="005B1D8E"/>
    <w:rsid w:val="005B3440"/>
    <w:rsid w:val="005B7D3F"/>
    <w:rsid w:val="005C257A"/>
    <w:rsid w:val="005C28C8"/>
    <w:rsid w:val="005C4B84"/>
    <w:rsid w:val="005D28A8"/>
    <w:rsid w:val="005D6479"/>
    <w:rsid w:val="005E507B"/>
    <w:rsid w:val="005F031B"/>
    <w:rsid w:val="005F472A"/>
    <w:rsid w:val="005F559A"/>
    <w:rsid w:val="005F608D"/>
    <w:rsid w:val="00601732"/>
    <w:rsid w:val="006062A8"/>
    <w:rsid w:val="0061042D"/>
    <w:rsid w:val="00612F75"/>
    <w:rsid w:val="00613F9B"/>
    <w:rsid w:val="006158C0"/>
    <w:rsid w:val="00616081"/>
    <w:rsid w:val="0061746E"/>
    <w:rsid w:val="0061787F"/>
    <w:rsid w:val="00617E5D"/>
    <w:rsid w:val="00632C11"/>
    <w:rsid w:val="00637BE3"/>
    <w:rsid w:val="006413D0"/>
    <w:rsid w:val="0064177C"/>
    <w:rsid w:val="00641DDE"/>
    <w:rsid w:val="00646F82"/>
    <w:rsid w:val="00650450"/>
    <w:rsid w:val="00651AF6"/>
    <w:rsid w:val="006601FF"/>
    <w:rsid w:val="00660408"/>
    <w:rsid w:val="00660D1C"/>
    <w:rsid w:val="00660E54"/>
    <w:rsid w:val="00662C1E"/>
    <w:rsid w:val="00670EAE"/>
    <w:rsid w:val="00672242"/>
    <w:rsid w:val="00684126"/>
    <w:rsid w:val="00690368"/>
    <w:rsid w:val="006933BE"/>
    <w:rsid w:val="00693DA4"/>
    <w:rsid w:val="00694BAE"/>
    <w:rsid w:val="00697197"/>
    <w:rsid w:val="00697F8F"/>
    <w:rsid w:val="006A08A5"/>
    <w:rsid w:val="006A2519"/>
    <w:rsid w:val="006A4B39"/>
    <w:rsid w:val="006A698E"/>
    <w:rsid w:val="006A720C"/>
    <w:rsid w:val="006B004B"/>
    <w:rsid w:val="006B65C5"/>
    <w:rsid w:val="006C3931"/>
    <w:rsid w:val="006D4596"/>
    <w:rsid w:val="006E118C"/>
    <w:rsid w:val="006E270F"/>
    <w:rsid w:val="006E2B92"/>
    <w:rsid w:val="006E5FB4"/>
    <w:rsid w:val="006F072D"/>
    <w:rsid w:val="006F4FD9"/>
    <w:rsid w:val="006F72D3"/>
    <w:rsid w:val="00701456"/>
    <w:rsid w:val="00702079"/>
    <w:rsid w:val="007101CF"/>
    <w:rsid w:val="00711D9F"/>
    <w:rsid w:val="00714CD8"/>
    <w:rsid w:val="00716810"/>
    <w:rsid w:val="0072137E"/>
    <w:rsid w:val="00726625"/>
    <w:rsid w:val="00726BBE"/>
    <w:rsid w:val="0072783C"/>
    <w:rsid w:val="007403B9"/>
    <w:rsid w:val="0074202E"/>
    <w:rsid w:val="00746353"/>
    <w:rsid w:val="007521AA"/>
    <w:rsid w:val="007525FE"/>
    <w:rsid w:val="00756BA1"/>
    <w:rsid w:val="0075735B"/>
    <w:rsid w:val="0076232B"/>
    <w:rsid w:val="00762ED3"/>
    <w:rsid w:val="00763B73"/>
    <w:rsid w:val="00770F25"/>
    <w:rsid w:val="007743AA"/>
    <w:rsid w:val="00777D1F"/>
    <w:rsid w:val="007820CC"/>
    <w:rsid w:val="007833CC"/>
    <w:rsid w:val="00785358"/>
    <w:rsid w:val="0078632E"/>
    <w:rsid w:val="007867B4"/>
    <w:rsid w:val="007938CC"/>
    <w:rsid w:val="00795A83"/>
    <w:rsid w:val="00795DFF"/>
    <w:rsid w:val="0079751D"/>
    <w:rsid w:val="00797E22"/>
    <w:rsid w:val="007A3493"/>
    <w:rsid w:val="007A36AC"/>
    <w:rsid w:val="007B6419"/>
    <w:rsid w:val="007B6468"/>
    <w:rsid w:val="007C1E65"/>
    <w:rsid w:val="007C60B7"/>
    <w:rsid w:val="007C6770"/>
    <w:rsid w:val="007E1087"/>
    <w:rsid w:val="007E34B5"/>
    <w:rsid w:val="007E64DC"/>
    <w:rsid w:val="007E6FCB"/>
    <w:rsid w:val="007F184C"/>
    <w:rsid w:val="007F41E4"/>
    <w:rsid w:val="007F7EB1"/>
    <w:rsid w:val="00801FEE"/>
    <w:rsid w:val="0080428E"/>
    <w:rsid w:val="008054DF"/>
    <w:rsid w:val="008125B7"/>
    <w:rsid w:val="008151C6"/>
    <w:rsid w:val="00815A77"/>
    <w:rsid w:val="00815C69"/>
    <w:rsid w:val="0082040E"/>
    <w:rsid w:val="00821056"/>
    <w:rsid w:val="008241D2"/>
    <w:rsid w:val="00827AD1"/>
    <w:rsid w:val="00827BFB"/>
    <w:rsid w:val="00830554"/>
    <w:rsid w:val="0083283F"/>
    <w:rsid w:val="00833BB5"/>
    <w:rsid w:val="008433D7"/>
    <w:rsid w:val="008522F4"/>
    <w:rsid w:val="008544AA"/>
    <w:rsid w:val="008544BA"/>
    <w:rsid w:val="00855816"/>
    <w:rsid w:val="0085604A"/>
    <w:rsid w:val="0085766D"/>
    <w:rsid w:val="00857FF3"/>
    <w:rsid w:val="008613C1"/>
    <w:rsid w:val="008644C4"/>
    <w:rsid w:val="00864C3D"/>
    <w:rsid w:val="0086551D"/>
    <w:rsid w:val="0086655A"/>
    <w:rsid w:val="00872B46"/>
    <w:rsid w:val="00872E99"/>
    <w:rsid w:val="00874CEC"/>
    <w:rsid w:val="00876B7E"/>
    <w:rsid w:val="008810D8"/>
    <w:rsid w:val="00882A06"/>
    <w:rsid w:val="00882BEF"/>
    <w:rsid w:val="0088553D"/>
    <w:rsid w:val="00893AA8"/>
    <w:rsid w:val="008A387D"/>
    <w:rsid w:val="008A3A8B"/>
    <w:rsid w:val="008A4449"/>
    <w:rsid w:val="008B1591"/>
    <w:rsid w:val="008B37E0"/>
    <w:rsid w:val="008B4F3D"/>
    <w:rsid w:val="008B74AC"/>
    <w:rsid w:val="008C2F91"/>
    <w:rsid w:val="008C4185"/>
    <w:rsid w:val="008C5252"/>
    <w:rsid w:val="008D196C"/>
    <w:rsid w:val="008D2499"/>
    <w:rsid w:val="008D2F2B"/>
    <w:rsid w:val="008D4CF5"/>
    <w:rsid w:val="008D5B3B"/>
    <w:rsid w:val="008D7C37"/>
    <w:rsid w:val="008E21BB"/>
    <w:rsid w:val="00900771"/>
    <w:rsid w:val="009029FB"/>
    <w:rsid w:val="00903D01"/>
    <w:rsid w:val="0090460D"/>
    <w:rsid w:val="00905990"/>
    <w:rsid w:val="00906652"/>
    <w:rsid w:val="009140C1"/>
    <w:rsid w:val="00915238"/>
    <w:rsid w:val="009153B6"/>
    <w:rsid w:val="00917248"/>
    <w:rsid w:val="00917251"/>
    <w:rsid w:val="0092594D"/>
    <w:rsid w:val="00927BD9"/>
    <w:rsid w:val="00931C9F"/>
    <w:rsid w:val="00934DB2"/>
    <w:rsid w:val="00937058"/>
    <w:rsid w:val="00942838"/>
    <w:rsid w:val="00954685"/>
    <w:rsid w:val="009612F8"/>
    <w:rsid w:val="00965329"/>
    <w:rsid w:val="009654B2"/>
    <w:rsid w:val="0097419F"/>
    <w:rsid w:val="00985C57"/>
    <w:rsid w:val="0098675D"/>
    <w:rsid w:val="00990993"/>
    <w:rsid w:val="00992ADF"/>
    <w:rsid w:val="00996B44"/>
    <w:rsid w:val="009A4E25"/>
    <w:rsid w:val="009A7FA4"/>
    <w:rsid w:val="009B05A3"/>
    <w:rsid w:val="009B20AD"/>
    <w:rsid w:val="009B3EB3"/>
    <w:rsid w:val="009B5A42"/>
    <w:rsid w:val="009C3192"/>
    <w:rsid w:val="009D3B51"/>
    <w:rsid w:val="009D53F7"/>
    <w:rsid w:val="009E19F9"/>
    <w:rsid w:val="009E3D04"/>
    <w:rsid w:val="009E49E9"/>
    <w:rsid w:val="009E6820"/>
    <w:rsid w:val="009E7DFA"/>
    <w:rsid w:val="009F3434"/>
    <w:rsid w:val="009F6235"/>
    <w:rsid w:val="00A02DF8"/>
    <w:rsid w:val="00A03033"/>
    <w:rsid w:val="00A106B5"/>
    <w:rsid w:val="00A10A93"/>
    <w:rsid w:val="00A1369B"/>
    <w:rsid w:val="00A157D0"/>
    <w:rsid w:val="00A1679C"/>
    <w:rsid w:val="00A21AD1"/>
    <w:rsid w:val="00A21B61"/>
    <w:rsid w:val="00A2443C"/>
    <w:rsid w:val="00A25376"/>
    <w:rsid w:val="00A26310"/>
    <w:rsid w:val="00A35302"/>
    <w:rsid w:val="00A360CC"/>
    <w:rsid w:val="00A42BB3"/>
    <w:rsid w:val="00A4397D"/>
    <w:rsid w:val="00A50BDE"/>
    <w:rsid w:val="00A60EB4"/>
    <w:rsid w:val="00A60EF9"/>
    <w:rsid w:val="00A619D2"/>
    <w:rsid w:val="00A61F5D"/>
    <w:rsid w:val="00A65D88"/>
    <w:rsid w:val="00A6659A"/>
    <w:rsid w:val="00A66E8C"/>
    <w:rsid w:val="00A71604"/>
    <w:rsid w:val="00A7178C"/>
    <w:rsid w:val="00A719B0"/>
    <w:rsid w:val="00A76471"/>
    <w:rsid w:val="00A77B3D"/>
    <w:rsid w:val="00A81DB0"/>
    <w:rsid w:val="00A85812"/>
    <w:rsid w:val="00A8774F"/>
    <w:rsid w:val="00A90BEF"/>
    <w:rsid w:val="00A93124"/>
    <w:rsid w:val="00A9680A"/>
    <w:rsid w:val="00A96E13"/>
    <w:rsid w:val="00AA179B"/>
    <w:rsid w:val="00AB2EEB"/>
    <w:rsid w:val="00AB34D2"/>
    <w:rsid w:val="00AB60DE"/>
    <w:rsid w:val="00AB638A"/>
    <w:rsid w:val="00AB77F5"/>
    <w:rsid w:val="00AC26C9"/>
    <w:rsid w:val="00AC6812"/>
    <w:rsid w:val="00AC78A4"/>
    <w:rsid w:val="00AE2445"/>
    <w:rsid w:val="00AE2F1C"/>
    <w:rsid w:val="00AE3C48"/>
    <w:rsid w:val="00AE5932"/>
    <w:rsid w:val="00AF43F6"/>
    <w:rsid w:val="00AF5592"/>
    <w:rsid w:val="00B10DED"/>
    <w:rsid w:val="00B23F06"/>
    <w:rsid w:val="00B3198A"/>
    <w:rsid w:val="00B32964"/>
    <w:rsid w:val="00B32B1E"/>
    <w:rsid w:val="00B40730"/>
    <w:rsid w:val="00B416C4"/>
    <w:rsid w:val="00B4537E"/>
    <w:rsid w:val="00B46F8D"/>
    <w:rsid w:val="00B5243C"/>
    <w:rsid w:val="00B55A83"/>
    <w:rsid w:val="00B61BC4"/>
    <w:rsid w:val="00B63FF1"/>
    <w:rsid w:val="00B66BD7"/>
    <w:rsid w:val="00B71A99"/>
    <w:rsid w:val="00B73949"/>
    <w:rsid w:val="00B7571D"/>
    <w:rsid w:val="00B75C1A"/>
    <w:rsid w:val="00B761E7"/>
    <w:rsid w:val="00B76D3F"/>
    <w:rsid w:val="00B77200"/>
    <w:rsid w:val="00B77C52"/>
    <w:rsid w:val="00B82C48"/>
    <w:rsid w:val="00B87A15"/>
    <w:rsid w:val="00B902E1"/>
    <w:rsid w:val="00B937D0"/>
    <w:rsid w:val="00B93BD3"/>
    <w:rsid w:val="00B9479F"/>
    <w:rsid w:val="00BA33A2"/>
    <w:rsid w:val="00BB37D5"/>
    <w:rsid w:val="00BC2975"/>
    <w:rsid w:val="00BC3166"/>
    <w:rsid w:val="00BC6623"/>
    <w:rsid w:val="00BC68A6"/>
    <w:rsid w:val="00BD0F6E"/>
    <w:rsid w:val="00BE1043"/>
    <w:rsid w:val="00BE7E44"/>
    <w:rsid w:val="00BF1E88"/>
    <w:rsid w:val="00BF63E6"/>
    <w:rsid w:val="00BF6F19"/>
    <w:rsid w:val="00C05496"/>
    <w:rsid w:val="00C12E6A"/>
    <w:rsid w:val="00C20E00"/>
    <w:rsid w:val="00C23F14"/>
    <w:rsid w:val="00C27EC9"/>
    <w:rsid w:val="00C37067"/>
    <w:rsid w:val="00C41D5D"/>
    <w:rsid w:val="00C44050"/>
    <w:rsid w:val="00C45627"/>
    <w:rsid w:val="00C45BBD"/>
    <w:rsid w:val="00C45FAA"/>
    <w:rsid w:val="00C51487"/>
    <w:rsid w:val="00C55549"/>
    <w:rsid w:val="00C627E7"/>
    <w:rsid w:val="00C639CD"/>
    <w:rsid w:val="00C64870"/>
    <w:rsid w:val="00C741CB"/>
    <w:rsid w:val="00C82EF4"/>
    <w:rsid w:val="00C83922"/>
    <w:rsid w:val="00C872EA"/>
    <w:rsid w:val="00C92DE6"/>
    <w:rsid w:val="00C9452F"/>
    <w:rsid w:val="00C94C03"/>
    <w:rsid w:val="00C965C9"/>
    <w:rsid w:val="00CA1D9F"/>
    <w:rsid w:val="00CA362D"/>
    <w:rsid w:val="00CA4B84"/>
    <w:rsid w:val="00CA72A4"/>
    <w:rsid w:val="00CB251D"/>
    <w:rsid w:val="00CB2E1B"/>
    <w:rsid w:val="00CB450F"/>
    <w:rsid w:val="00CB74C8"/>
    <w:rsid w:val="00CC4399"/>
    <w:rsid w:val="00CC5205"/>
    <w:rsid w:val="00CC742F"/>
    <w:rsid w:val="00CD3066"/>
    <w:rsid w:val="00CD3E1E"/>
    <w:rsid w:val="00CE05A7"/>
    <w:rsid w:val="00CE0A46"/>
    <w:rsid w:val="00CF169D"/>
    <w:rsid w:val="00CF6054"/>
    <w:rsid w:val="00D03B5E"/>
    <w:rsid w:val="00D04518"/>
    <w:rsid w:val="00D0469A"/>
    <w:rsid w:val="00D06EA2"/>
    <w:rsid w:val="00D07EC0"/>
    <w:rsid w:val="00D109CD"/>
    <w:rsid w:val="00D155AF"/>
    <w:rsid w:val="00D172DC"/>
    <w:rsid w:val="00D17557"/>
    <w:rsid w:val="00D17D14"/>
    <w:rsid w:val="00D22420"/>
    <w:rsid w:val="00D23CE7"/>
    <w:rsid w:val="00D27F01"/>
    <w:rsid w:val="00D32D86"/>
    <w:rsid w:val="00D353D6"/>
    <w:rsid w:val="00D43A35"/>
    <w:rsid w:val="00D43C06"/>
    <w:rsid w:val="00D44860"/>
    <w:rsid w:val="00D5025F"/>
    <w:rsid w:val="00D50A9D"/>
    <w:rsid w:val="00D537F1"/>
    <w:rsid w:val="00D5493E"/>
    <w:rsid w:val="00D5728B"/>
    <w:rsid w:val="00D57D3E"/>
    <w:rsid w:val="00D60C72"/>
    <w:rsid w:val="00D61DE2"/>
    <w:rsid w:val="00D62572"/>
    <w:rsid w:val="00D63FC5"/>
    <w:rsid w:val="00D6504F"/>
    <w:rsid w:val="00D77CDA"/>
    <w:rsid w:val="00D80916"/>
    <w:rsid w:val="00D82791"/>
    <w:rsid w:val="00D83251"/>
    <w:rsid w:val="00D83D52"/>
    <w:rsid w:val="00D94B03"/>
    <w:rsid w:val="00D95022"/>
    <w:rsid w:val="00D9515B"/>
    <w:rsid w:val="00D972FB"/>
    <w:rsid w:val="00DA62C9"/>
    <w:rsid w:val="00DA7AC7"/>
    <w:rsid w:val="00DB01FB"/>
    <w:rsid w:val="00DB37AA"/>
    <w:rsid w:val="00DB7B57"/>
    <w:rsid w:val="00DC2DC2"/>
    <w:rsid w:val="00DC2F8F"/>
    <w:rsid w:val="00DC7079"/>
    <w:rsid w:val="00DD0DF1"/>
    <w:rsid w:val="00DD3ADB"/>
    <w:rsid w:val="00DD4092"/>
    <w:rsid w:val="00DD4915"/>
    <w:rsid w:val="00DD7F81"/>
    <w:rsid w:val="00DE06C1"/>
    <w:rsid w:val="00DE3D7A"/>
    <w:rsid w:val="00DE712D"/>
    <w:rsid w:val="00DF029E"/>
    <w:rsid w:val="00DF682B"/>
    <w:rsid w:val="00DF6E93"/>
    <w:rsid w:val="00E00D19"/>
    <w:rsid w:val="00E02482"/>
    <w:rsid w:val="00E034D3"/>
    <w:rsid w:val="00E133B1"/>
    <w:rsid w:val="00E460B3"/>
    <w:rsid w:val="00E501A6"/>
    <w:rsid w:val="00E51971"/>
    <w:rsid w:val="00E53AC2"/>
    <w:rsid w:val="00E56B58"/>
    <w:rsid w:val="00E578D4"/>
    <w:rsid w:val="00E62608"/>
    <w:rsid w:val="00E63E16"/>
    <w:rsid w:val="00E6410E"/>
    <w:rsid w:val="00E64F81"/>
    <w:rsid w:val="00E65854"/>
    <w:rsid w:val="00E73666"/>
    <w:rsid w:val="00E77EAF"/>
    <w:rsid w:val="00E80720"/>
    <w:rsid w:val="00E824CF"/>
    <w:rsid w:val="00E83F55"/>
    <w:rsid w:val="00E8413C"/>
    <w:rsid w:val="00E84F9B"/>
    <w:rsid w:val="00E87951"/>
    <w:rsid w:val="00E9709D"/>
    <w:rsid w:val="00E97898"/>
    <w:rsid w:val="00EA1968"/>
    <w:rsid w:val="00EA42AF"/>
    <w:rsid w:val="00EA7E64"/>
    <w:rsid w:val="00EC440A"/>
    <w:rsid w:val="00EE5ACB"/>
    <w:rsid w:val="00EF0266"/>
    <w:rsid w:val="00EF4C14"/>
    <w:rsid w:val="00EF59C6"/>
    <w:rsid w:val="00EF7DAB"/>
    <w:rsid w:val="00F00648"/>
    <w:rsid w:val="00F02C97"/>
    <w:rsid w:val="00F05CBC"/>
    <w:rsid w:val="00F11956"/>
    <w:rsid w:val="00F12AB5"/>
    <w:rsid w:val="00F1376C"/>
    <w:rsid w:val="00F15FD9"/>
    <w:rsid w:val="00F24C28"/>
    <w:rsid w:val="00F25370"/>
    <w:rsid w:val="00F27D37"/>
    <w:rsid w:val="00F27EA0"/>
    <w:rsid w:val="00F302B1"/>
    <w:rsid w:val="00F307D5"/>
    <w:rsid w:val="00F3663B"/>
    <w:rsid w:val="00F37ECE"/>
    <w:rsid w:val="00F40797"/>
    <w:rsid w:val="00F422AE"/>
    <w:rsid w:val="00F47771"/>
    <w:rsid w:val="00F52226"/>
    <w:rsid w:val="00F54352"/>
    <w:rsid w:val="00F54CC5"/>
    <w:rsid w:val="00F6248F"/>
    <w:rsid w:val="00F6584C"/>
    <w:rsid w:val="00F6592B"/>
    <w:rsid w:val="00F708A2"/>
    <w:rsid w:val="00F77D29"/>
    <w:rsid w:val="00F81A26"/>
    <w:rsid w:val="00F826E6"/>
    <w:rsid w:val="00F827EF"/>
    <w:rsid w:val="00F8315E"/>
    <w:rsid w:val="00F83C77"/>
    <w:rsid w:val="00F869D8"/>
    <w:rsid w:val="00F90A5A"/>
    <w:rsid w:val="00F947DE"/>
    <w:rsid w:val="00F96051"/>
    <w:rsid w:val="00F96CB0"/>
    <w:rsid w:val="00FA0077"/>
    <w:rsid w:val="00FA0840"/>
    <w:rsid w:val="00FA555D"/>
    <w:rsid w:val="00FB1245"/>
    <w:rsid w:val="00FB195A"/>
    <w:rsid w:val="00FB5574"/>
    <w:rsid w:val="00FB7837"/>
    <w:rsid w:val="00FC4035"/>
    <w:rsid w:val="00FC593F"/>
    <w:rsid w:val="00FC6D66"/>
    <w:rsid w:val="00FD2FFF"/>
    <w:rsid w:val="00FD7596"/>
    <w:rsid w:val="00FD7CE0"/>
    <w:rsid w:val="00FE42FC"/>
    <w:rsid w:val="00FE6AD5"/>
    <w:rsid w:val="00FF319B"/>
    <w:rsid w:val="00FF6CC3"/>
    <w:rsid w:val="00FF6DED"/>
    <w:rsid w:val="00FF7526"/>
    <w:rsid w:val="7FBF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B80CA4"/>
  <w15:docId w15:val="{393A89E3-BC78-4FC5-A5C3-682305D2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9">
    <w:name w:val="Normal"/>
    <w:qFormat/>
    <w:pPr>
      <w:widowControl w:val="0"/>
      <w:jc w:val="both"/>
    </w:pPr>
    <w:rPr>
      <w:rFonts w:ascii="宋体" w:eastAsia="宋体" w:hAnsi="Times New Roman"/>
      <w:kern w:val="2"/>
      <w:sz w:val="21"/>
      <w:szCs w:val="22"/>
    </w:rPr>
  </w:style>
  <w:style w:type="paragraph" w:styleId="2">
    <w:name w:val="heading 2"/>
    <w:basedOn w:val="af9"/>
    <w:next w:val="af9"/>
    <w:link w:val="21"/>
    <w:uiPriority w:val="9"/>
    <w:semiHidden/>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9"/>
    <w:next w:val="af9"/>
    <w:link w:val="30"/>
    <w:uiPriority w:val="9"/>
    <w:semiHidden/>
    <w:unhideWhenUsed/>
    <w:qFormat/>
    <w:pPr>
      <w:keepNext/>
      <w:keepLines/>
      <w:numPr>
        <w:ilvl w:val="2"/>
        <w:numId w:val="2"/>
      </w:numPr>
      <w:spacing w:before="260" w:after="260" w:line="416" w:lineRule="auto"/>
      <w:outlineLvl w:val="2"/>
    </w:pPr>
    <w:rPr>
      <w:b/>
      <w:bCs/>
      <w:sz w:val="32"/>
      <w:szCs w:val="32"/>
    </w:rPr>
  </w:style>
  <w:style w:type="paragraph" w:styleId="4">
    <w:name w:val="heading 4"/>
    <w:basedOn w:val="af9"/>
    <w:next w:val="af9"/>
    <w:link w:val="40"/>
    <w:uiPriority w:val="9"/>
    <w:semiHidden/>
    <w:unhideWhenUsed/>
    <w:qFormat/>
    <w:pPr>
      <w:keepNext/>
      <w:keepLines/>
      <w:numPr>
        <w:ilvl w:val="3"/>
        <w:numId w:val="2"/>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f9"/>
    <w:next w:val="af9"/>
    <w:link w:val="50"/>
    <w:uiPriority w:val="9"/>
    <w:semiHidden/>
    <w:unhideWhenUsed/>
    <w:qFormat/>
    <w:pPr>
      <w:keepNext/>
      <w:keepLines/>
      <w:numPr>
        <w:ilvl w:val="4"/>
        <w:numId w:val="2"/>
      </w:numPr>
      <w:spacing w:before="280" w:after="290" w:line="376" w:lineRule="auto"/>
      <w:outlineLvl w:val="4"/>
    </w:pPr>
    <w:rPr>
      <w:b/>
      <w:bCs/>
      <w:sz w:val="28"/>
      <w:szCs w:val="28"/>
    </w:rPr>
  </w:style>
  <w:style w:type="paragraph" w:styleId="6">
    <w:name w:val="heading 6"/>
    <w:basedOn w:val="af9"/>
    <w:next w:val="af9"/>
    <w:link w:val="60"/>
    <w:uiPriority w:val="9"/>
    <w:semiHidden/>
    <w:unhideWhenUsed/>
    <w:qFormat/>
    <w:pPr>
      <w:keepNext/>
      <w:keepLines/>
      <w:numPr>
        <w:ilvl w:val="5"/>
        <w:numId w:val="2"/>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f9"/>
    <w:next w:val="af9"/>
    <w:link w:val="70"/>
    <w:uiPriority w:val="9"/>
    <w:semiHidden/>
    <w:unhideWhenUsed/>
    <w:qFormat/>
    <w:pPr>
      <w:keepNext/>
      <w:keepLines/>
      <w:numPr>
        <w:ilvl w:val="6"/>
        <w:numId w:val="2"/>
      </w:numPr>
      <w:spacing w:before="240" w:after="64" w:line="320" w:lineRule="auto"/>
      <w:outlineLvl w:val="6"/>
    </w:pPr>
    <w:rPr>
      <w:b/>
      <w:bCs/>
      <w:sz w:val="24"/>
      <w:szCs w:val="24"/>
    </w:rPr>
  </w:style>
  <w:style w:type="paragraph" w:styleId="8">
    <w:name w:val="heading 8"/>
    <w:basedOn w:val="af9"/>
    <w:next w:val="af9"/>
    <w:link w:val="80"/>
    <w:uiPriority w:val="9"/>
    <w:semiHidden/>
    <w:unhideWhenUsed/>
    <w:qFormat/>
    <w:pPr>
      <w:keepNext/>
      <w:keepLines/>
      <w:numPr>
        <w:ilvl w:val="7"/>
        <w:numId w:val="2"/>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f9"/>
    <w:next w:val="af9"/>
    <w:link w:val="90"/>
    <w:uiPriority w:val="9"/>
    <w:semiHidden/>
    <w:unhideWhenUsed/>
    <w:qFormat/>
    <w:pPr>
      <w:keepNext/>
      <w:keepLines/>
      <w:numPr>
        <w:ilvl w:val="8"/>
        <w:numId w:val="2"/>
      </w:numPr>
      <w:spacing w:before="240" w:after="64" w:line="320" w:lineRule="auto"/>
      <w:outlineLvl w:val="8"/>
    </w:pPr>
    <w:rPr>
      <w:rFonts w:asciiTheme="majorHAnsi" w:eastAsiaTheme="majorEastAsia" w:hAnsiTheme="majorHAnsi" w:cstheme="majorBidi"/>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afd">
    <w:name w:val="annotation text"/>
    <w:basedOn w:val="af9"/>
    <w:link w:val="afe"/>
    <w:uiPriority w:val="99"/>
    <w:unhideWhenUsed/>
    <w:qFormat/>
    <w:pPr>
      <w:jc w:val="left"/>
    </w:pPr>
  </w:style>
  <w:style w:type="paragraph" w:styleId="aff">
    <w:name w:val="Balloon Text"/>
    <w:basedOn w:val="af9"/>
    <w:link w:val="aff0"/>
    <w:uiPriority w:val="99"/>
    <w:semiHidden/>
    <w:unhideWhenUsed/>
    <w:qFormat/>
    <w:rPr>
      <w:sz w:val="18"/>
      <w:szCs w:val="18"/>
    </w:rPr>
  </w:style>
  <w:style w:type="paragraph" w:styleId="aff1">
    <w:name w:val="footer"/>
    <w:basedOn w:val="af9"/>
    <w:link w:val="aff2"/>
    <w:uiPriority w:val="99"/>
    <w:unhideWhenUsed/>
    <w:qFormat/>
    <w:pPr>
      <w:tabs>
        <w:tab w:val="center" w:pos="4153"/>
        <w:tab w:val="right" w:pos="8306"/>
      </w:tabs>
      <w:snapToGrid w:val="0"/>
      <w:jc w:val="left"/>
    </w:pPr>
    <w:rPr>
      <w:sz w:val="18"/>
      <w:szCs w:val="18"/>
    </w:rPr>
  </w:style>
  <w:style w:type="paragraph" w:styleId="aff3">
    <w:name w:val="header"/>
    <w:basedOn w:val="af9"/>
    <w:link w:val="aff4"/>
    <w:uiPriority w:val="99"/>
    <w:unhideWhenUsed/>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link w:val="aff6"/>
    <w:uiPriority w:val="99"/>
    <w:semiHidden/>
    <w:unhideWhenUsed/>
    <w:qFormat/>
    <w:pPr>
      <w:widowControl/>
      <w:autoSpaceDE w:val="0"/>
      <w:autoSpaceDN w:val="0"/>
      <w:ind w:leftChars="200" w:left="403" w:hangingChars="200" w:hanging="198"/>
    </w:pPr>
    <w:rPr>
      <w:rFonts w:hAnsi="宋体"/>
      <w:sz w:val="15"/>
      <w:szCs w:val="18"/>
    </w:rPr>
  </w:style>
  <w:style w:type="paragraph" w:styleId="aff7">
    <w:name w:val="annotation subject"/>
    <w:basedOn w:val="afd"/>
    <w:next w:val="afd"/>
    <w:link w:val="aff8"/>
    <w:uiPriority w:val="99"/>
    <w:semiHidden/>
    <w:unhideWhenUsed/>
    <w:qFormat/>
    <w:rPr>
      <w:b/>
      <w:bCs/>
    </w:rPr>
  </w:style>
  <w:style w:type="table" w:styleId="aff9">
    <w:name w:val="Table Grid"/>
    <w:basedOn w:val="af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annotation reference"/>
    <w:basedOn w:val="afa"/>
    <w:uiPriority w:val="99"/>
    <w:semiHidden/>
    <w:unhideWhenUsed/>
    <w:qFormat/>
    <w:rPr>
      <w:sz w:val="21"/>
      <w:szCs w:val="21"/>
    </w:rPr>
  </w:style>
  <w:style w:type="character" w:styleId="affb">
    <w:name w:val="footnote reference"/>
    <w:basedOn w:val="afa"/>
    <w:uiPriority w:val="99"/>
    <w:semiHidden/>
    <w:unhideWhenUsed/>
    <w:qFormat/>
    <w:rPr>
      <w:rFonts w:ascii="宋体" w:eastAsia="宋体" w:hAnsi="宋体"/>
      <w:sz w:val="18"/>
      <w:vertAlign w:val="superscript"/>
    </w:rPr>
  </w:style>
  <w:style w:type="paragraph" w:customStyle="1" w:styleId="affc">
    <w:name w:val="标准文件_段"/>
    <w:link w:val="affd"/>
    <w:qFormat/>
    <w:pPr>
      <w:ind w:firstLineChars="200" w:firstLine="198"/>
      <w:jc w:val="both"/>
    </w:pPr>
    <w:rPr>
      <w:rFonts w:ascii="宋体" w:eastAsia="宋体" w:hAnsi="Times New Roman"/>
      <w:sz w:val="21"/>
    </w:rPr>
  </w:style>
  <w:style w:type="character" w:customStyle="1" w:styleId="affd">
    <w:name w:val="标准文件_段 字符"/>
    <w:basedOn w:val="afa"/>
    <w:link w:val="affc"/>
    <w:qFormat/>
    <w:rPr>
      <w:rFonts w:ascii="宋体" w:eastAsia="宋体" w:hAnsi="Times New Roman"/>
      <w:sz w:val="21"/>
    </w:rPr>
  </w:style>
  <w:style w:type="paragraph" w:customStyle="1" w:styleId="affe">
    <w:name w:val="标准标志"/>
    <w:next w:val="af9"/>
    <w:link w:val="afff"/>
    <w:qFormat/>
    <w:pPr>
      <w:framePr w:w="2546" w:h="1134" w:hRule="exact" w:hSpace="181" w:wrap="around" w:hAnchor="margin" w:x="6520" w:y="420" w:anchorLock="1"/>
      <w:shd w:val="clear" w:color="auto" w:fill="FFFFFF"/>
      <w:spacing w:line="14" w:lineRule="atLeast"/>
      <w:jc w:val="right"/>
    </w:pPr>
    <w:rPr>
      <w:rFonts w:ascii="Times New Roman" w:eastAsia="宋体" w:hAnsi="Times New Roman" w:cs="Times New Roman"/>
      <w:b/>
      <w:w w:val="170"/>
      <w:sz w:val="96"/>
      <w:szCs w:val="22"/>
    </w:rPr>
  </w:style>
  <w:style w:type="character" w:customStyle="1" w:styleId="afff">
    <w:name w:val="标准标志 字符"/>
    <w:basedOn w:val="afa"/>
    <w:link w:val="affe"/>
    <w:qFormat/>
    <w:rPr>
      <w:rFonts w:ascii="Times New Roman" w:eastAsia="宋体" w:hAnsi="Times New Roman" w:cs="Times New Roman"/>
      <w:b/>
      <w:w w:val="170"/>
      <w:kern w:val="0"/>
      <w:sz w:val="96"/>
      <w:shd w:val="clear" w:color="auto" w:fill="FFFFFF"/>
    </w:rPr>
  </w:style>
  <w:style w:type="paragraph" w:customStyle="1" w:styleId="22">
    <w:name w:val="标准标志2"/>
    <w:next w:val="af9"/>
    <w:link w:val="23"/>
    <w:qFormat/>
    <w:pPr>
      <w:framePr w:wrap="around" w:hAnchor="margin" w:x="5613" w:y="397" w:anchorLock="1"/>
      <w:shd w:val="clear" w:color="auto" w:fill="FFFFFF"/>
      <w:spacing w:line="14" w:lineRule="atLeast"/>
      <w:jc w:val="right"/>
    </w:pPr>
    <w:rPr>
      <w:rFonts w:ascii="Times New Roman" w:eastAsia="宋体" w:hAnsi="Times New Roman" w:cs="Times New Roman"/>
      <w:b/>
      <w:w w:val="130"/>
      <w:sz w:val="96"/>
      <w:szCs w:val="22"/>
    </w:rPr>
  </w:style>
  <w:style w:type="character" w:customStyle="1" w:styleId="23">
    <w:name w:val="标准标志2 字符"/>
    <w:basedOn w:val="afa"/>
    <w:link w:val="22"/>
    <w:qFormat/>
    <w:rPr>
      <w:rFonts w:ascii="Times New Roman" w:eastAsia="宋体" w:hAnsi="Times New Roman" w:cs="Times New Roman"/>
      <w:b/>
      <w:w w:val="130"/>
      <w:kern w:val="0"/>
      <w:sz w:val="96"/>
      <w:shd w:val="clear" w:color="auto" w:fill="FFFFFF"/>
    </w:rPr>
  </w:style>
  <w:style w:type="paragraph" w:customStyle="1" w:styleId="afff0">
    <w:name w:val="标准称谓"/>
    <w:next w:val="af9"/>
    <w:link w:val="afff1"/>
    <w:qFormat/>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宋体" w:eastAsia="宋体" w:hAnsi="Times New Roman" w:cs="Times New Roman"/>
      <w:b/>
      <w:w w:val="148"/>
      <w:sz w:val="48"/>
      <w:szCs w:val="22"/>
    </w:rPr>
  </w:style>
  <w:style w:type="character" w:customStyle="1" w:styleId="afff1">
    <w:name w:val="标准称谓 字符"/>
    <w:basedOn w:val="afa"/>
    <w:link w:val="afff0"/>
    <w:qFormat/>
    <w:rPr>
      <w:rFonts w:ascii="宋体" w:eastAsia="宋体" w:hAnsi="Times New Roman" w:cs="Times New Roman"/>
      <w:b/>
      <w:w w:val="148"/>
      <w:kern w:val="0"/>
      <w:sz w:val="48"/>
    </w:rPr>
  </w:style>
  <w:style w:type="paragraph" w:customStyle="1" w:styleId="24">
    <w:name w:val="标准称谓2"/>
    <w:next w:val="af9"/>
    <w:link w:val="25"/>
    <w:qFormat/>
    <w:pPr>
      <w:framePr w:w="6780" w:h="907" w:hRule="exact" w:hSpace="181" w:vSpace="181" w:wrap="around" w:vAnchor="page" w:hAnchor="page" w:xAlign="center" w:y="2268" w:anchorLock="1"/>
      <w:widowControl w:val="0"/>
      <w:kinsoku w:val="0"/>
      <w:overflowPunct w:val="0"/>
      <w:autoSpaceDE w:val="0"/>
      <w:autoSpaceDN w:val="0"/>
      <w:spacing w:line="14" w:lineRule="atLeast"/>
      <w:jc w:val="distribute"/>
    </w:pPr>
    <w:rPr>
      <w:rFonts w:ascii="Times New Roman" w:eastAsia="黑体" w:hAnsi="Times New Roman" w:cs="Times New Roman"/>
      <w:spacing w:val="-39"/>
      <w:kern w:val="2"/>
      <w:sz w:val="72"/>
      <w:szCs w:val="72"/>
    </w:rPr>
  </w:style>
  <w:style w:type="character" w:customStyle="1" w:styleId="25">
    <w:name w:val="标准称谓2 字符"/>
    <w:basedOn w:val="afa"/>
    <w:link w:val="24"/>
    <w:qFormat/>
    <w:rPr>
      <w:rFonts w:ascii="Times New Roman" w:eastAsia="黑体" w:hAnsi="Times New Roman" w:cs="Times New Roman"/>
      <w:spacing w:val="-39"/>
      <w:sz w:val="72"/>
      <w:szCs w:val="72"/>
    </w:rPr>
  </w:style>
  <w:style w:type="paragraph" w:customStyle="1" w:styleId="31">
    <w:name w:val="标准称谓3"/>
    <w:next w:val="af9"/>
    <w:link w:val="32"/>
    <w:qFormat/>
    <w:pPr>
      <w:framePr w:w="9638" w:h="624" w:hRule="exact" w:hSpace="181" w:vSpace="181" w:wrap="around" w:vAnchor="page" w:hAnchor="page" w:x="1304" w:y="2268" w:anchorLock="1"/>
      <w:widowControl w:val="0"/>
      <w:kinsoku w:val="0"/>
      <w:overflowPunct w:val="0"/>
      <w:autoSpaceDE w:val="0"/>
      <w:autoSpaceDN w:val="0"/>
      <w:spacing w:line="14" w:lineRule="atLeast"/>
      <w:jc w:val="distribute"/>
    </w:pPr>
    <w:rPr>
      <w:rFonts w:ascii="黑体" w:eastAsia="黑体" w:hAnsi="Times New Roman" w:cs="Times New Roman"/>
      <w:sz w:val="48"/>
      <w:szCs w:val="22"/>
    </w:rPr>
  </w:style>
  <w:style w:type="character" w:customStyle="1" w:styleId="32">
    <w:name w:val="标准称谓3 字符"/>
    <w:basedOn w:val="afa"/>
    <w:link w:val="31"/>
    <w:qFormat/>
    <w:rPr>
      <w:rFonts w:ascii="黑体" w:eastAsia="黑体" w:hAnsi="Times New Roman" w:cs="Times New Roman"/>
      <w:kern w:val="0"/>
      <w:sz w:val="48"/>
    </w:rPr>
  </w:style>
  <w:style w:type="paragraph" w:customStyle="1" w:styleId="afff2">
    <w:name w:val="标准书脚_奇数页"/>
    <w:link w:val="afff3"/>
    <w:qFormat/>
    <w:pPr>
      <w:ind w:right="227"/>
      <w:jc w:val="right"/>
    </w:pPr>
    <w:rPr>
      <w:rFonts w:ascii="宋体" w:eastAsia="宋体" w:hAnsi="Times New Roman"/>
      <w:sz w:val="18"/>
      <w:szCs w:val="22"/>
    </w:rPr>
  </w:style>
  <w:style w:type="character" w:customStyle="1" w:styleId="afff3">
    <w:name w:val="标准书脚_奇数页 字符"/>
    <w:basedOn w:val="afa"/>
    <w:link w:val="afff2"/>
    <w:qFormat/>
    <w:rPr>
      <w:rFonts w:ascii="宋体" w:eastAsia="宋体" w:hAnsi="Times New Roman"/>
      <w:kern w:val="0"/>
      <w:sz w:val="18"/>
    </w:rPr>
  </w:style>
  <w:style w:type="paragraph" w:customStyle="1" w:styleId="afff4">
    <w:name w:val="标准书眉_奇数页"/>
    <w:next w:val="af9"/>
    <w:link w:val="afff5"/>
    <w:qFormat/>
    <w:pPr>
      <w:tabs>
        <w:tab w:val="center" w:pos="4153"/>
        <w:tab w:val="right" w:pos="8306"/>
      </w:tabs>
      <w:spacing w:after="120"/>
      <w:jc w:val="right"/>
    </w:pPr>
    <w:rPr>
      <w:rFonts w:ascii="黑体" w:eastAsia="黑体" w:hAnsi="Times New Roman"/>
      <w:sz w:val="21"/>
      <w:szCs w:val="22"/>
    </w:rPr>
  </w:style>
  <w:style w:type="character" w:customStyle="1" w:styleId="afff5">
    <w:name w:val="标准书眉_奇数页 字符"/>
    <w:basedOn w:val="afa"/>
    <w:link w:val="afff4"/>
    <w:qFormat/>
    <w:rPr>
      <w:rFonts w:ascii="黑体" w:eastAsia="黑体" w:hAnsi="Times New Roman"/>
      <w:kern w:val="0"/>
    </w:rPr>
  </w:style>
  <w:style w:type="paragraph" w:customStyle="1" w:styleId="afff6">
    <w:name w:val="标准书眉_偶数页"/>
    <w:next w:val="af9"/>
    <w:link w:val="afff7"/>
    <w:qFormat/>
    <w:pPr>
      <w:spacing w:after="120"/>
    </w:pPr>
    <w:rPr>
      <w:rFonts w:ascii="黑体" w:eastAsia="黑体" w:hAnsi="Times New Roman"/>
      <w:sz w:val="21"/>
      <w:szCs w:val="22"/>
    </w:rPr>
  </w:style>
  <w:style w:type="character" w:customStyle="1" w:styleId="afff7">
    <w:name w:val="标准书眉_偶数页 字符"/>
    <w:basedOn w:val="afa"/>
    <w:link w:val="afff6"/>
    <w:qFormat/>
    <w:rPr>
      <w:rFonts w:ascii="黑体" w:eastAsia="黑体" w:hAnsi="Times New Roman"/>
      <w:kern w:val="0"/>
    </w:rPr>
  </w:style>
  <w:style w:type="paragraph" w:customStyle="1" w:styleId="afff8">
    <w:name w:val="标准文件_参考文献标题"/>
    <w:basedOn w:val="af9"/>
    <w:next w:val="af9"/>
    <w:link w:val="afff9"/>
    <w:qFormat/>
    <w:pPr>
      <w:widowControl/>
      <w:spacing w:beforeLines="40" w:afterLines="50"/>
      <w:jc w:val="center"/>
      <w:outlineLvl w:val="0"/>
    </w:pPr>
    <w:rPr>
      <w:rFonts w:ascii="黑体" w:eastAsia="黑体"/>
      <w:kern w:val="0"/>
    </w:rPr>
  </w:style>
  <w:style w:type="character" w:customStyle="1" w:styleId="afff9">
    <w:name w:val="标准文件_参考文献标题 字符"/>
    <w:basedOn w:val="afa"/>
    <w:link w:val="afff8"/>
    <w:qFormat/>
    <w:rPr>
      <w:rFonts w:ascii="黑体" w:eastAsia="黑体" w:hAnsi="Times New Roman"/>
      <w:kern w:val="0"/>
    </w:rPr>
  </w:style>
  <w:style w:type="paragraph" w:customStyle="1" w:styleId="afffa">
    <w:name w:val="封面标准顶部线"/>
    <w:link w:val="afffb"/>
    <w:qFormat/>
    <w:pPr>
      <w:framePr w:w="9672" w:hSpace="181" w:wrap="around" w:vAnchor="page" w:hAnchor="page" w:x="1389" w:y="4241"/>
      <w:spacing w:line="14" w:lineRule="atLeast"/>
    </w:pPr>
    <w:rPr>
      <w:rFonts w:ascii="宋体" w:eastAsia="宋体" w:hAnsi="Times New Roman" w:cs="Times New Roman"/>
      <w:sz w:val="21"/>
      <w:szCs w:val="22"/>
    </w:rPr>
  </w:style>
  <w:style w:type="character" w:customStyle="1" w:styleId="afffb">
    <w:name w:val="封面标准顶部线 字符"/>
    <w:basedOn w:val="afa"/>
    <w:link w:val="afffa"/>
    <w:qFormat/>
    <w:rPr>
      <w:rFonts w:ascii="宋体" w:eastAsia="宋体" w:hAnsi="Times New Roman" w:cs="Times New Roman"/>
      <w:kern w:val="0"/>
    </w:rPr>
  </w:style>
  <w:style w:type="paragraph" w:customStyle="1" w:styleId="afffc">
    <w:name w:val="发布部门"/>
    <w:next w:val="affc"/>
    <w:link w:val="afffd"/>
    <w:qFormat/>
    <w:pPr>
      <w:framePr w:w="7937" w:h="1134" w:hRule="exact" w:hSpace="125" w:vSpace="181" w:wrap="around" w:vAnchor="page" w:hAnchor="page" w:x="2149" w:y="14627" w:anchorLock="1"/>
      <w:spacing w:before="100"/>
      <w:jc w:val="center"/>
    </w:pPr>
    <w:rPr>
      <w:rFonts w:ascii="宋体" w:eastAsia="宋体" w:hAnsi="Times New Roman" w:cs="Times New Roman"/>
      <w:spacing w:val="20"/>
      <w:w w:val="135"/>
      <w:sz w:val="28"/>
      <w:szCs w:val="22"/>
    </w:rPr>
  </w:style>
  <w:style w:type="character" w:customStyle="1" w:styleId="afffd">
    <w:name w:val="发布部门 字符"/>
    <w:basedOn w:val="afa"/>
    <w:link w:val="afffc"/>
    <w:qFormat/>
    <w:rPr>
      <w:rFonts w:ascii="宋体" w:eastAsia="宋体" w:hAnsi="Times New Roman" w:cs="Times New Roman"/>
      <w:spacing w:val="20"/>
      <w:w w:val="135"/>
      <w:kern w:val="0"/>
      <w:sz w:val="28"/>
    </w:rPr>
  </w:style>
  <w:style w:type="paragraph" w:customStyle="1" w:styleId="afffe">
    <w:name w:val="发布日期"/>
    <w:link w:val="affff"/>
    <w:qFormat/>
    <w:pPr>
      <w:framePr w:w="3997" w:h="471" w:hRule="exact" w:hSpace="181" w:vSpace="181" w:wrap="around" w:hAnchor="page" w:y="14077" w:anchorLock="1"/>
      <w:spacing w:line="360" w:lineRule="exact"/>
    </w:pPr>
    <w:rPr>
      <w:rFonts w:ascii="黑体" w:eastAsia="黑体" w:hAnsi="Times New Roman" w:cs="Times New Roman"/>
      <w:sz w:val="28"/>
      <w:szCs w:val="22"/>
    </w:rPr>
  </w:style>
  <w:style w:type="character" w:customStyle="1" w:styleId="affff">
    <w:name w:val="发布日期 字符"/>
    <w:basedOn w:val="afa"/>
    <w:link w:val="afffe"/>
    <w:qFormat/>
    <w:rPr>
      <w:rFonts w:ascii="黑体" w:eastAsia="黑体" w:hAnsi="Times New Roman" w:cs="Times New Roman"/>
      <w:kern w:val="0"/>
      <w:sz w:val="28"/>
    </w:rPr>
  </w:style>
  <w:style w:type="paragraph" w:customStyle="1" w:styleId="affff0">
    <w:name w:val="实施日期"/>
    <w:basedOn w:val="afffe"/>
    <w:link w:val="affff1"/>
    <w:qFormat/>
    <w:pPr>
      <w:framePr w:hSpace="0" w:wrap="around" w:vAnchor="page" w:hAnchor="text" w:x="7087" w:y="14174"/>
      <w:jc w:val="right"/>
    </w:pPr>
  </w:style>
  <w:style w:type="character" w:customStyle="1" w:styleId="affff1">
    <w:name w:val="实施日期 字符"/>
    <w:basedOn w:val="afa"/>
    <w:link w:val="affff0"/>
    <w:qFormat/>
    <w:rPr>
      <w:rFonts w:ascii="黑体" w:eastAsia="黑体" w:hAnsi="Times New Roman" w:cs="Times New Roman"/>
      <w:kern w:val="0"/>
      <w:sz w:val="28"/>
    </w:rPr>
  </w:style>
  <w:style w:type="paragraph" w:customStyle="1" w:styleId="affff2">
    <w:name w:val="封面日期"/>
    <w:link w:val="affff3"/>
    <w:qFormat/>
    <w:pPr>
      <w:framePr w:w="9672" w:vSpace="181" w:wrap="around" w:vAnchor="page" w:hAnchor="page" w:x="1418" w:y="14174" w:anchorLock="1"/>
      <w:spacing w:line="360" w:lineRule="exact"/>
    </w:pPr>
    <w:rPr>
      <w:rFonts w:ascii="黑体" w:eastAsia="黑体" w:hAnsi="Times New Roman" w:cs="Times New Roman"/>
      <w:sz w:val="28"/>
      <w:szCs w:val="22"/>
    </w:rPr>
  </w:style>
  <w:style w:type="character" w:customStyle="1" w:styleId="affff3">
    <w:name w:val="封面日期 字符"/>
    <w:basedOn w:val="afa"/>
    <w:link w:val="affff2"/>
    <w:qFormat/>
    <w:rPr>
      <w:rFonts w:ascii="黑体" w:eastAsia="黑体" w:hAnsi="Times New Roman" w:cs="Times New Roman"/>
      <w:kern w:val="0"/>
      <w:sz w:val="28"/>
    </w:rPr>
  </w:style>
  <w:style w:type="paragraph" w:customStyle="1" w:styleId="affff4">
    <w:name w:val="封面标准代替信息"/>
    <w:link w:val="affff5"/>
    <w:qFormat/>
    <w:pPr>
      <w:framePr w:w="9354" w:h="624" w:hRule="exact" w:hSpace="181" w:vSpace="181" w:wrap="around" w:vAnchor="page" w:hAnchor="page" w:x="1418" w:y="3283"/>
      <w:spacing w:before="57" w:line="280" w:lineRule="exact"/>
      <w:jc w:val="right"/>
    </w:pPr>
    <w:rPr>
      <w:rFonts w:ascii="宋体" w:eastAsia="宋体" w:hAnsi="Times New Roman" w:cs="Times New Roman"/>
      <w:sz w:val="21"/>
      <w:szCs w:val="22"/>
    </w:rPr>
  </w:style>
  <w:style w:type="character" w:customStyle="1" w:styleId="affff5">
    <w:name w:val="封面标准代替信息 字符"/>
    <w:basedOn w:val="afa"/>
    <w:link w:val="affff4"/>
    <w:qFormat/>
    <w:rPr>
      <w:rFonts w:ascii="宋体" w:eastAsia="宋体" w:hAnsi="Times New Roman" w:cs="Times New Roman"/>
      <w:kern w:val="0"/>
    </w:rPr>
  </w:style>
  <w:style w:type="paragraph" w:customStyle="1" w:styleId="26">
    <w:name w:val="封面标准号2"/>
    <w:link w:val="27"/>
    <w:qFormat/>
    <w:pPr>
      <w:framePr w:w="9354" w:h="624" w:hRule="exact" w:hSpace="181" w:vSpace="181" w:wrap="around" w:vAnchor="page" w:hAnchor="page" w:x="1418" w:y="3283"/>
      <w:spacing w:line="280" w:lineRule="exact"/>
      <w:jc w:val="right"/>
    </w:pPr>
    <w:rPr>
      <w:rFonts w:ascii="黑体" w:eastAsia="黑体" w:hAnsi="Times New Roman" w:cs="Times New Roman"/>
      <w:sz w:val="28"/>
      <w:szCs w:val="22"/>
    </w:rPr>
  </w:style>
  <w:style w:type="character" w:customStyle="1" w:styleId="27">
    <w:name w:val="封面标准号2 字符"/>
    <w:basedOn w:val="afa"/>
    <w:link w:val="26"/>
    <w:qFormat/>
    <w:rPr>
      <w:rFonts w:ascii="黑体" w:eastAsia="黑体" w:hAnsi="Times New Roman" w:cs="Times New Roman"/>
      <w:kern w:val="0"/>
      <w:sz w:val="28"/>
    </w:rPr>
  </w:style>
  <w:style w:type="paragraph" w:customStyle="1" w:styleId="affff6">
    <w:name w:val="封面标准名称"/>
    <w:link w:val="affff7"/>
    <w:qFormat/>
    <w:pPr>
      <w:framePr w:w="9638" w:h="6973" w:hRule="exact" w:wrap="around" w:vAnchor="page" w:hAnchor="page" w:x="1418" w:y="6407"/>
      <w:spacing w:line="700" w:lineRule="exact"/>
      <w:jc w:val="center"/>
    </w:pPr>
    <w:rPr>
      <w:rFonts w:ascii="黑体" w:eastAsia="黑体" w:hAnsi="Times New Roman" w:cs="Times New Roman"/>
      <w:sz w:val="52"/>
      <w:szCs w:val="22"/>
    </w:rPr>
  </w:style>
  <w:style w:type="character" w:customStyle="1" w:styleId="affff7">
    <w:name w:val="封面标准名称 字符"/>
    <w:basedOn w:val="afa"/>
    <w:link w:val="affff6"/>
    <w:qFormat/>
    <w:rPr>
      <w:rFonts w:ascii="黑体" w:eastAsia="黑体" w:hAnsi="Times New Roman" w:cs="Times New Roman"/>
      <w:kern w:val="0"/>
      <w:sz w:val="52"/>
    </w:rPr>
  </w:style>
  <w:style w:type="paragraph" w:customStyle="1" w:styleId="affff8">
    <w:name w:val="封面标准英文名称"/>
    <w:basedOn w:val="affff6"/>
    <w:link w:val="affff9"/>
    <w:qFormat/>
    <w:pPr>
      <w:framePr w:wrap="around"/>
      <w:widowControl w:val="0"/>
      <w:spacing w:before="410" w:line="360" w:lineRule="exact"/>
      <w:textAlignment w:val="bottom"/>
    </w:pPr>
    <w:rPr>
      <w:rFonts w:ascii="Times New Roman"/>
      <w:sz w:val="28"/>
    </w:rPr>
  </w:style>
  <w:style w:type="character" w:customStyle="1" w:styleId="affff9">
    <w:name w:val="封面标准英文名称 字符"/>
    <w:basedOn w:val="afa"/>
    <w:link w:val="affff8"/>
    <w:qFormat/>
    <w:rPr>
      <w:rFonts w:ascii="Times New Roman" w:eastAsia="黑体" w:hAnsi="Times New Roman" w:cs="Times New Roman"/>
      <w:kern w:val="0"/>
      <w:sz w:val="28"/>
    </w:rPr>
  </w:style>
  <w:style w:type="paragraph" w:customStyle="1" w:styleId="affffa">
    <w:name w:val="封面一致性程度标识"/>
    <w:basedOn w:val="affff8"/>
    <w:link w:val="affffb"/>
    <w:qFormat/>
    <w:pPr>
      <w:framePr w:wrap="around"/>
      <w:spacing w:before="760"/>
    </w:pPr>
  </w:style>
  <w:style w:type="character" w:customStyle="1" w:styleId="affffb">
    <w:name w:val="封面一致性程度标识 字符"/>
    <w:basedOn w:val="afa"/>
    <w:link w:val="affffa"/>
    <w:qFormat/>
    <w:rPr>
      <w:rFonts w:ascii="Times New Roman" w:eastAsia="黑体" w:hAnsi="Times New Roman" w:cs="Times New Roman"/>
      <w:kern w:val="0"/>
      <w:sz w:val="28"/>
    </w:rPr>
  </w:style>
  <w:style w:type="paragraph" w:customStyle="1" w:styleId="affffc">
    <w:name w:val="封面标准文稿类别"/>
    <w:basedOn w:val="affffa"/>
    <w:link w:val="affffd"/>
    <w:qFormat/>
    <w:pPr>
      <w:framePr w:wrap="around"/>
      <w:spacing w:before="440" w:after="160"/>
    </w:pPr>
    <w:rPr>
      <w:rFonts w:ascii="宋体" w:eastAsia="宋体" w:hAnsi="宋体"/>
      <w:sz w:val="24"/>
    </w:rPr>
  </w:style>
  <w:style w:type="character" w:customStyle="1" w:styleId="affffd">
    <w:name w:val="封面标准文稿类别 字符"/>
    <w:basedOn w:val="afa"/>
    <w:link w:val="affffc"/>
    <w:qFormat/>
    <w:rPr>
      <w:rFonts w:ascii="宋体" w:eastAsia="宋体" w:hAnsi="宋体" w:cs="Times New Roman"/>
      <w:kern w:val="0"/>
      <w:sz w:val="24"/>
    </w:rPr>
  </w:style>
  <w:style w:type="paragraph" w:customStyle="1" w:styleId="affffe">
    <w:name w:val="封面标准文稿编辑信息"/>
    <w:basedOn w:val="affffc"/>
    <w:link w:val="afffff"/>
    <w:qFormat/>
    <w:pPr>
      <w:framePr w:wrap="around"/>
      <w:spacing w:before="180" w:after="0" w:line="240" w:lineRule="atLeast"/>
    </w:pPr>
    <w:rPr>
      <w:sz w:val="21"/>
    </w:rPr>
  </w:style>
  <w:style w:type="character" w:customStyle="1" w:styleId="afffff">
    <w:name w:val="封面标准文稿编辑信息 字符"/>
    <w:basedOn w:val="afa"/>
    <w:link w:val="affffe"/>
    <w:qFormat/>
    <w:rPr>
      <w:rFonts w:ascii="宋体" w:eastAsia="宋体" w:hAnsi="宋体" w:cs="Times New Roman"/>
      <w:kern w:val="0"/>
    </w:rPr>
  </w:style>
  <w:style w:type="paragraph" w:customStyle="1" w:styleId="afffff0">
    <w:name w:val="封面标准文稿附件"/>
    <w:basedOn w:val="affffc"/>
    <w:link w:val="afffff1"/>
    <w:qFormat/>
    <w:pPr>
      <w:framePr w:wrap="around"/>
      <w:spacing w:beforeLines="300" w:afterLines="30" w:line="240" w:lineRule="auto"/>
    </w:pPr>
    <w:rPr>
      <w:rFonts w:ascii="Times New Roman" w:hAnsi="Times New Roman"/>
      <w:b/>
      <w:sz w:val="21"/>
    </w:rPr>
  </w:style>
  <w:style w:type="character" w:customStyle="1" w:styleId="afffff1">
    <w:name w:val="封面标准文稿附件 字符"/>
    <w:basedOn w:val="afa"/>
    <w:link w:val="afffff0"/>
    <w:qFormat/>
    <w:rPr>
      <w:rFonts w:ascii="Times New Roman" w:eastAsia="宋体" w:hAnsi="Times New Roman" w:cs="Times New Roman"/>
      <w:b/>
      <w:kern w:val="0"/>
    </w:rPr>
  </w:style>
  <w:style w:type="paragraph" w:customStyle="1" w:styleId="afffff2">
    <w:name w:val="其他发布部门"/>
    <w:basedOn w:val="afffc"/>
    <w:link w:val="afffff3"/>
    <w:qFormat/>
    <w:pPr>
      <w:framePr w:wrap="around" w:y="15308"/>
      <w:spacing w:line="14" w:lineRule="atLeast"/>
    </w:pPr>
    <w:rPr>
      <w:rFonts w:ascii="黑体" w:eastAsia="黑体" w:hAnsi="黑体"/>
    </w:rPr>
  </w:style>
  <w:style w:type="character" w:customStyle="1" w:styleId="afffff3">
    <w:name w:val="其他发布部门 字符"/>
    <w:basedOn w:val="afa"/>
    <w:link w:val="afffff2"/>
    <w:qFormat/>
    <w:rPr>
      <w:rFonts w:ascii="黑体" w:eastAsia="黑体" w:hAnsi="黑体" w:cs="Times New Roman"/>
      <w:spacing w:val="20"/>
      <w:w w:val="135"/>
      <w:kern w:val="0"/>
      <w:sz w:val="28"/>
    </w:rPr>
  </w:style>
  <w:style w:type="paragraph" w:customStyle="1" w:styleId="28">
    <w:name w:val="其他发布部门2"/>
    <w:basedOn w:val="afffc"/>
    <w:link w:val="29"/>
    <w:qFormat/>
    <w:pPr>
      <w:framePr w:w="7432" w:h="584" w:hRule="exact" w:hSpace="181" w:wrap="around" w:vAnchor="margin" w:hAnchor="margin" w:xAlign="center" w:y="15024"/>
      <w:spacing w:before="0" w:line="14" w:lineRule="atLeast"/>
    </w:pPr>
    <w:rPr>
      <w:rFonts w:ascii="黑体" w:eastAsia="黑体" w:hAnsi="黑体"/>
      <w:spacing w:val="0"/>
      <w:w w:val="100"/>
    </w:rPr>
  </w:style>
  <w:style w:type="character" w:customStyle="1" w:styleId="29">
    <w:name w:val="其他发布部门2 字符"/>
    <w:basedOn w:val="afa"/>
    <w:link w:val="28"/>
    <w:qFormat/>
    <w:rPr>
      <w:rFonts w:ascii="黑体" w:eastAsia="黑体" w:hAnsi="黑体" w:cs="Times New Roman"/>
      <w:kern w:val="0"/>
      <w:sz w:val="28"/>
    </w:rPr>
  </w:style>
  <w:style w:type="paragraph" w:customStyle="1" w:styleId="33">
    <w:name w:val="其他发布部门3"/>
    <w:link w:val="34"/>
    <w:qFormat/>
    <w:pPr>
      <w:framePr w:w="9247" w:h="1259" w:hRule="exact" w:hSpace="181" w:vSpace="181" w:wrap="around" w:hAnchor="margin" w:xAlign="center" w:y="14542"/>
      <w:spacing w:line="340" w:lineRule="exact"/>
      <w:jc w:val="center"/>
    </w:pPr>
    <w:rPr>
      <w:rFonts w:ascii="黑体" w:eastAsia="黑体" w:hAnsi="Times New Roman" w:cs="Times New Roman"/>
      <w:kern w:val="2"/>
      <w:sz w:val="28"/>
      <w:szCs w:val="22"/>
    </w:rPr>
  </w:style>
  <w:style w:type="character" w:customStyle="1" w:styleId="34">
    <w:name w:val="其他发布部门3 字符"/>
    <w:basedOn w:val="afa"/>
    <w:link w:val="33"/>
    <w:qFormat/>
    <w:rPr>
      <w:rFonts w:ascii="黑体" w:eastAsia="黑体" w:hAnsi="Times New Roman" w:cs="Times New Roman"/>
      <w:sz w:val="28"/>
    </w:rPr>
  </w:style>
  <w:style w:type="paragraph" w:customStyle="1" w:styleId="afffff4">
    <w:name w:val="其他发布日期"/>
    <w:basedOn w:val="afffe"/>
    <w:link w:val="afffff5"/>
    <w:qFormat/>
    <w:pPr>
      <w:framePr w:hSpace="0" w:wrap="around" w:vAnchor="page" w:hAnchor="text" w:x="1418" w:y="14174"/>
    </w:pPr>
  </w:style>
  <w:style w:type="character" w:customStyle="1" w:styleId="afffff5">
    <w:name w:val="其他发布日期 字符"/>
    <w:basedOn w:val="afa"/>
    <w:link w:val="afffff4"/>
    <w:qFormat/>
    <w:rPr>
      <w:rFonts w:ascii="黑体" w:eastAsia="黑体" w:hAnsi="Times New Roman" w:cs="Times New Roman"/>
      <w:kern w:val="0"/>
      <w:sz w:val="28"/>
    </w:rPr>
  </w:style>
  <w:style w:type="paragraph" w:customStyle="1" w:styleId="afffff6">
    <w:name w:val="其他实施日期"/>
    <w:basedOn w:val="affff0"/>
    <w:link w:val="afffff7"/>
    <w:qFormat/>
    <w:pPr>
      <w:framePr w:wrap="around"/>
    </w:pPr>
  </w:style>
  <w:style w:type="character" w:customStyle="1" w:styleId="afffff7">
    <w:name w:val="其他实施日期 字符"/>
    <w:basedOn w:val="afa"/>
    <w:link w:val="afffff6"/>
    <w:qFormat/>
    <w:rPr>
      <w:rFonts w:ascii="黑体" w:eastAsia="黑体" w:hAnsi="Times New Roman" w:cs="Times New Roman"/>
      <w:kern w:val="0"/>
      <w:sz w:val="28"/>
    </w:rPr>
  </w:style>
  <w:style w:type="paragraph" w:customStyle="1" w:styleId="afffff8">
    <w:name w:val="文献分类号"/>
    <w:link w:val="afffff9"/>
    <w:qFormat/>
    <w:pPr>
      <w:framePr w:wrap="around" w:vAnchor="page" w:hAnchor="page" w:x="1372" w:y="567"/>
      <w:widowControl w:val="0"/>
      <w:textAlignment w:val="center"/>
    </w:pPr>
    <w:rPr>
      <w:rFonts w:ascii="Times New Roman" w:eastAsia="黑体" w:hAnsi="Times New Roman" w:cs="Times New Roman"/>
      <w:kern w:val="21"/>
      <w:sz w:val="21"/>
      <w:szCs w:val="22"/>
    </w:rPr>
  </w:style>
  <w:style w:type="character" w:customStyle="1" w:styleId="afffff9">
    <w:name w:val="文献分类号 字符"/>
    <w:basedOn w:val="afa"/>
    <w:link w:val="afffff8"/>
    <w:qFormat/>
    <w:rPr>
      <w:rFonts w:ascii="Times New Roman" w:eastAsia="黑体" w:hAnsi="Times New Roman" w:cs="Times New Roman"/>
      <w:kern w:val="21"/>
    </w:rPr>
  </w:style>
  <w:style w:type="paragraph" w:customStyle="1" w:styleId="afffffa">
    <w:name w:val="标准文件_目录标题"/>
    <w:basedOn w:val="af9"/>
    <w:link w:val="afffffb"/>
    <w:qFormat/>
    <w:pPr>
      <w:shd w:val="clear" w:color="auto" w:fill="FFFFFF"/>
      <w:spacing w:afterLines="150"/>
      <w:jc w:val="center"/>
    </w:pPr>
    <w:rPr>
      <w:rFonts w:ascii="黑体" w:eastAsia="黑体"/>
      <w:kern w:val="0"/>
      <w:sz w:val="32"/>
    </w:rPr>
  </w:style>
  <w:style w:type="character" w:customStyle="1" w:styleId="afffffb">
    <w:name w:val="标准文件_目录标题 字符"/>
    <w:basedOn w:val="afa"/>
    <w:link w:val="afffffa"/>
    <w:qFormat/>
    <w:rPr>
      <w:rFonts w:ascii="黑体" w:eastAsia="黑体" w:hAnsi="Times New Roman"/>
      <w:kern w:val="0"/>
      <w:sz w:val="32"/>
      <w:shd w:val="clear" w:color="auto" w:fill="FFFFFF"/>
    </w:rPr>
  </w:style>
  <w:style w:type="paragraph" w:customStyle="1" w:styleId="af0">
    <w:name w:val="标准文件_前言、引言标题"/>
    <w:next w:val="af9"/>
    <w:link w:val="afffffc"/>
    <w:qFormat/>
    <w:pPr>
      <w:numPr>
        <w:numId w:val="3"/>
      </w:numPr>
      <w:spacing w:afterLines="150"/>
      <w:ind w:left="0" w:firstLine="0"/>
      <w:jc w:val="center"/>
      <w:outlineLvl w:val="0"/>
    </w:pPr>
    <w:rPr>
      <w:rFonts w:ascii="黑体" w:eastAsia="黑体" w:hAnsi="Times New Roman"/>
      <w:sz w:val="32"/>
      <w:szCs w:val="22"/>
    </w:rPr>
  </w:style>
  <w:style w:type="character" w:customStyle="1" w:styleId="afffffc">
    <w:name w:val="标准文件_前言、引言标题 字符"/>
    <w:basedOn w:val="afa"/>
    <w:link w:val="af0"/>
    <w:qFormat/>
    <w:rPr>
      <w:rFonts w:ascii="黑体" w:eastAsia="黑体" w:hAnsi="Times New Roman"/>
      <w:kern w:val="0"/>
      <w:sz w:val="32"/>
    </w:rPr>
  </w:style>
  <w:style w:type="paragraph" w:customStyle="1" w:styleId="afffffd">
    <w:name w:val="标准文件_正文标准名称"/>
    <w:basedOn w:val="af9"/>
    <w:link w:val="afffffe"/>
    <w:qFormat/>
    <w:pPr>
      <w:widowControl/>
      <w:spacing w:beforeLines="182" w:afterLines="220" w:line="400" w:lineRule="exact"/>
      <w:jc w:val="center"/>
    </w:pPr>
    <w:rPr>
      <w:rFonts w:ascii="黑体" w:eastAsia="黑体" w:hAnsi="黑体"/>
      <w:sz w:val="32"/>
    </w:rPr>
  </w:style>
  <w:style w:type="character" w:customStyle="1" w:styleId="afffffe">
    <w:name w:val="标准文件_正文标准名称 字符"/>
    <w:basedOn w:val="afa"/>
    <w:link w:val="afffffd"/>
    <w:qFormat/>
    <w:rPr>
      <w:rFonts w:ascii="黑体" w:eastAsia="黑体" w:hAnsi="黑体"/>
      <w:sz w:val="32"/>
    </w:rPr>
  </w:style>
  <w:style w:type="paragraph" w:customStyle="1" w:styleId="af7">
    <w:name w:val="标准文件_一级项"/>
    <w:next w:val="affc"/>
    <w:link w:val="affffff"/>
    <w:qFormat/>
    <w:pPr>
      <w:numPr>
        <w:numId w:val="4"/>
      </w:numPr>
    </w:pPr>
    <w:rPr>
      <w:rFonts w:ascii="宋体" w:eastAsia="宋体" w:hAnsi="Times New Roman"/>
      <w:sz w:val="21"/>
    </w:rPr>
  </w:style>
  <w:style w:type="character" w:customStyle="1" w:styleId="affffff">
    <w:name w:val="标准文件_一级项 字符"/>
    <w:basedOn w:val="afa"/>
    <w:link w:val="af7"/>
    <w:qFormat/>
    <w:rPr>
      <w:rFonts w:ascii="宋体" w:eastAsia="宋体" w:hAnsi="Times New Roman"/>
      <w:sz w:val="21"/>
    </w:rPr>
  </w:style>
  <w:style w:type="paragraph" w:customStyle="1" w:styleId="20">
    <w:name w:val="标准文件_二级项2"/>
    <w:basedOn w:val="affc"/>
    <w:next w:val="affc"/>
    <w:link w:val="2a"/>
    <w:qFormat/>
    <w:pPr>
      <w:numPr>
        <w:ilvl w:val="1"/>
        <w:numId w:val="4"/>
      </w:numPr>
      <w:ind w:firstLineChars="0" w:firstLine="0"/>
    </w:pPr>
  </w:style>
  <w:style w:type="character" w:customStyle="1" w:styleId="2a">
    <w:name w:val="标准文件_二级项2 字符"/>
    <w:basedOn w:val="afa"/>
    <w:link w:val="20"/>
    <w:qFormat/>
    <w:rPr>
      <w:rFonts w:ascii="宋体" w:eastAsia="宋体" w:hAnsi="Times New Roman"/>
    </w:rPr>
  </w:style>
  <w:style w:type="paragraph" w:customStyle="1" w:styleId="a3">
    <w:name w:val="标准文件_三级项"/>
    <w:basedOn w:val="af9"/>
    <w:next w:val="affc"/>
    <w:link w:val="affffff0"/>
    <w:qFormat/>
    <w:pPr>
      <w:numPr>
        <w:ilvl w:val="2"/>
        <w:numId w:val="5"/>
      </w:numPr>
      <w:tabs>
        <w:tab w:val="clear" w:pos="2103"/>
        <w:tab w:val="left" w:pos="1678"/>
      </w:tabs>
      <w:spacing w:line="300" w:lineRule="exact"/>
    </w:pPr>
    <w:rPr>
      <w:rFonts w:hAnsiTheme="minorHAnsi"/>
    </w:rPr>
  </w:style>
  <w:style w:type="character" w:customStyle="1" w:styleId="affffff0">
    <w:name w:val="标准文件_三级项 字符"/>
    <w:basedOn w:val="afa"/>
    <w:link w:val="a3"/>
    <w:qFormat/>
    <w:rPr>
      <w:rFonts w:ascii="宋体" w:eastAsia="宋体"/>
    </w:rPr>
  </w:style>
  <w:style w:type="paragraph" w:customStyle="1" w:styleId="ab">
    <w:name w:val="标准文件_字母编号列项（一级）"/>
    <w:next w:val="affc"/>
    <w:link w:val="affffff1"/>
    <w:qFormat/>
    <w:pPr>
      <w:numPr>
        <w:numId w:val="6"/>
      </w:numPr>
      <w:jc w:val="both"/>
    </w:pPr>
    <w:rPr>
      <w:rFonts w:ascii="宋体" w:eastAsia="宋体" w:hAnsi="Times New Roman"/>
      <w:sz w:val="21"/>
    </w:rPr>
  </w:style>
  <w:style w:type="character" w:customStyle="1" w:styleId="affffff1">
    <w:name w:val="标准文件_字母编号列项（一级） 字符"/>
    <w:basedOn w:val="afa"/>
    <w:link w:val="ab"/>
    <w:qFormat/>
    <w:rPr>
      <w:rFonts w:ascii="宋体" w:eastAsia="宋体" w:hAnsi="Times New Roman"/>
      <w:sz w:val="21"/>
    </w:rPr>
  </w:style>
  <w:style w:type="paragraph" w:customStyle="1" w:styleId="ac">
    <w:name w:val="标准文件_数字编号列项（二级）"/>
    <w:next w:val="affc"/>
    <w:link w:val="affffff2"/>
    <w:qFormat/>
    <w:pPr>
      <w:numPr>
        <w:ilvl w:val="1"/>
        <w:numId w:val="6"/>
      </w:numPr>
      <w:jc w:val="both"/>
    </w:pPr>
    <w:rPr>
      <w:rFonts w:ascii="宋体" w:eastAsia="宋体" w:hAnsi="Times New Roman" w:cs="Times New Roman"/>
      <w:sz w:val="21"/>
      <w:szCs w:val="22"/>
    </w:rPr>
  </w:style>
  <w:style w:type="character" w:customStyle="1" w:styleId="affffff2">
    <w:name w:val="标准文件_数字编号列项（二级） 字符"/>
    <w:basedOn w:val="afa"/>
    <w:link w:val="ac"/>
    <w:qFormat/>
    <w:rPr>
      <w:rFonts w:ascii="宋体" w:eastAsia="宋体" w:hAnsi="Times New Roman" w:cs="Times New Roman"/>
      <w:kern w:val="0"/>
    </w:rPr>
  </w:style>
  <w:style w:type="paragraph" w:customStyle="1" w:styleId="aa">
    <w:name w:val="标准文件_引言一级条标题"/>
    <w:basedOn w:val="affc"/>
    <w:next w:val="affc"/>
    <w:link w:val="affffff3"/>
    <w:qFormat/>
    <w:pPr>
      <w:numPr>
        <w:ilvl w:val="1"/>
        <w:numId w:val="7"/>
      </w:numPr>
      <w:spacing w:beforeLines="50" w:afterLines="50"/>
    </w:pPr>
    <w:rPr>
      <w:rFonts w:ascii="黑体" w:eastAsia="黑体" w:hAnsi="黑体"/>
    </w:rPr>
  </w:style>
  <w:style w:type="character" w:customStyle="1" w:styleId="affffff3">
    <w:name w:val="标准文件_引言一级条标题 字符"/>
    <w:basedOn w:val="afa"/>
    <w:link w:val="aa"/>
    <w:qFormat/>
    <w:rPr>
      <w:rFonts w:ascii="黑体" w:eastAsia="黑体" w:hAnsi="黑体"/>
    </w:rPr>
  </w:style>
  <w:style w:type="paragraph" w:customStyle="1" w:styleId="ad">
    <w:name w:val="标准文件_引言二级条标题"/>
    <w:basedOn w:val="affc"/>
    <w:next w:val="affc"/>
    <w:link w:val="affffff4"/>
    <w:qFormat/>
    <w:pPr>
      <w:numPr>
        <w:ilvl w:val="2"/>
        <w:numId w:val="8"/>
      </w:numPr>
      <w:spacing w:beforeLines="50" w:afterLines="50"/>
    </w:pPr>
    <w:rPr>
      <w:rFonts w:ascii="黑体" w:eastAsia="黑体" w:hAnsi="黑体"/>
    </w:rPr>
  </w:style>
  <w:style w:type="character" w:customStyle="1" w:styleId="affffff4">
    <w:name w:val="标准文件_引言二级条标题 字符"/>
    <w:basedOn w:val="afa"/>
    <w:link w:val="ad"/>
    <w:qFormat/>
    <w:rPr>
      <w:rFonts w:ascii="黑体" w:eastAsia="黑体" w:hAnsi="黑体"/>
    </w:rPr>
  </w:style>
  <w:style w:type="paragraph" w:customStyle="1" w:styleId="af8">
    <w:name w:val="标准文件_引言三级条标题"/>
    <w:basedOn w:val="affc"/>
    <w:next w:val="affc"/>
    <w:link w:val="affffff5"/>
    <w:qFormat/>
    <w:pPr>
      <w:numPr>
        <w:ilvl w:val="3"/>
        <w:numId w:val="9"/>
      </w:numPr>
      <w:spacing w:beforeLines="50" w:afterLines="50"/>
    </w:pPr>
    <w:rPr>
      <w:rFonts w:ascii="黑体" w:eastAsia="黑体" w:hAnsi="黑体"/>
    </w:rPr>
  </w:style>
  <w:style w:type="character" w:customStyle="1" w:styleId="affffff5">
    <w:name w:val="标准文件_引言三级条标题 字符"/>
    <w:basedOn w:val="afa"/>
    <w:link w:val="af8"/>
    <w:qFormat/>
    <w:rPr>
      <w:rFonts w:ascii="黑体" w:eastAsia="黑体" w:hAnsi="黑体"/>
    </w:rPr>
  </w:style>
  <w:style w:type="paragraph" w:customStyle="1" w:styleId="ae">
    <w:name w:val="标准文件_引言四级条标题"/>
    <w:basedOn w:val="affc"/>
    <w:next w:val="affc"/>
    <w:link w:val="affffff6"/>
    <w:qFormat/>
    <w:pPr>
      <w:numPr>
        <w:ilvl w:val="4"/>
        <w:numId w:val="10"/>
      </w:numPr>
      <w:spacing w:beforeLines="50" w:afterLines="50"/>
    </w:pPr>
    <w:rPr>
      <w:rFonts w:ascii="黑体" w:eastAsia="黑体" w:hAnsi="黑体"/>
    </w:rPr>
  </w:style>
  <w:style w:type="character" w:customStyle="1" w:styleId="affffff6">
    <w:name w:val="标准文件_引言四级条标题 字符"/>
    <w:basedOn w:val="afa"/>
    <w:link w:val="ae"/>
    <w:qFormat/>
    <w:rPr>
      <w:rFonts w:ascii="黑体" w:eastAsia="黑体" w:hAnsi="黑体"/>
    </w:rPr>
  </w:style>
  <w:style w:type="paragraph" w:customStyle="1" w:styleId="a2">
    <w:name w:val="标准文件_引言五级条标题"/>
    <w:basedOn w:val="affc"/>
    <w:next w:val="affc"/>
    <w:link w:val="affffff7"/>
    <w:qFormat/>
    <w:pPr>
      <w:numPr>
        <w:ilvl w:val="5"/>
        <w:numId w:val="11"/>
      </w:numPr>
      <w:spacing w:beforeLines="50" w:afterLines="50"/>
    </w:pPr>
    <w:rPr>
      <w:rFonts w:ascii="黑体" w:eastAsia="黑体" w:hAnsi="黑体"/>
    </w:rPr>
  </w:style>
  <w:style w:type="character" w:customStyle="1" w:styleId="affffff7">
    <w:name w:val="标准文件_引言五级条标题 字符"/>
    <w:basedOn w:val="afa"/>
    <w:link w:val="a2"/>
    <w:qFormat/>
    <w:rPr>
      <w:rFonts w:ascii="黑体" w:eastAsia="黑体" w:hAnsi="黑体"/>
    </w:rPr>
  </w:style>
  <w:style w:type="paragraph" w:customStyle="1" w:styleId="affffff8">
    <w:name w:val="标准文件_引言一级无标题"/>
    <w:basedOn w:val="aa"/>
    <w:next w:val="affc"/>
    <w:link w:val="affffff9"/>
    <w:qFormat/>
    <w:pPr>
      <w:spacing w:beforeLines="1" w:afterLines="1" w:line="276" w:lineRule="auto"/>
    </w:pPr>
    <w:rPr>
      <w:rFonts w:ascii="宋体" w:eastAsia="宋体" w:hAnsi="宋体"/>
    </w:rPr>
  </w:style>
  <w:style w:type="character" w:customStyle="1" w:styleId="affffff9">
    <w:name w:val="标准文件_引言一级无标题 字符"/>
    <w:basedOn w:val="afa"/>
    <w:link w:val="affffff8"/>
    <w:qFormat/>
    <w:rPr>
      <w:rFonts w:ascii="宋体" w:eastAsia="宋体" w:hAnsi="宋体"/>
    </w:rPr>
  </w:style>
  <w:style w:type="paragraph" w:customStyle="1" w:styleId="affffffa">
    <w:name w:val="标准文件_引言二级无标题"/>
    <w:basedOn w:val="ad"/>
    <w:next w:val="affc"/>
    <w:link w:val="affffffb"/>
    <w:qFormat/>
    <w:pPr>
      <w:spacing w:beforeLines="1" w:afterLines="1" w:line="276" w:lineRule="auto"/>
    </w:pPr>
    <w:rPr>
      <w:rFonts w:ascii="宋体" w:eastAsia="宋体" w:hAnsi="宋体"/>
    </w:rPr>
  </w:style>
  <w:style w:type="character" w:customStyle="1" w:styleId="affffffb">
    <w:name w:val="标准文件_引言二级无标题 字符"/>
    <w:basedOn w:val="afa"/>
    <w:link w:val="affffffa"/>
    <w:qFormat/>
    <w:rPr>
      <w:rFonts w:ascii="宋体" w:eastAsia="宋体" w:hAnsi="宋体"/>
    </w:rPr>
  </w:style>
  <w:style w:type="paragraph" w:customStyle="1" w:styleId="affffffc">
    <w:name w:val="标准文件_引言三级无标题"/>
    <w:basedOn w:val="af8"/>
    <w:next w:val="affc"/>
    <w:link w:val="affffffd"/>
    <w:qFormat/>
    <w:pPr>
      <w:spacing w:beforeLines="1" w:afterLines="1" w:line="276" w:lineRule="auto"/>
    </w:pPr>
    <w:rPr>
      <w:rFonts w:ascii="宋体" w:eastAsia="宋体" w:hAnsi="宋体"/>
    </w:rPr>
  </w:style>
  <w:style w:type="character" w:customStyle="1" w:styleId="affffffd">
    <w:name w:val="标准文件_引言三级无标题 字符"/>
    <w:basedOn w:val="afa"/>
    <w:link w:val="affffffc"/>
    <w:qFormat/>
    <w:rPr>
      <w:rFonts w:ascii="宋体" w:eastAsia="宋体" w:hAnsi="宋体"/>
    </w:rPr>
  </w:style>
  <w:style w:type="paragraph" w:customStyle="1" w:styleId="affffffe">
    <w:name w:val="标准文件_引言四级无标题"/>
    <w:basedOn w:val="ae"/>
    <w:next w:val="affc"/>
    <w:link w:val="afffffff"/>
    <w:qFormat/>
    <w:pPr>
      <w:spacing w:beforeLines="1" w:afterLines="1" w:line="276" w:lineRule="auto"/>
    </w:pPr>
    <w:rPr>
      <w:rFonts w:ascii="宋体" w:eastAsia="宋体" w:hAnsi="宋体"/>
    </w:rPr>
  </w:style>
  <w:style w:type="character" w:customStyle="1" w:styleId="afffffff">
    <w:name w:val="标准文件_引言四级无标题 字符"/>
    <w:basedOn w:val="afa"/>
    <w:link w:val="affffffe"/>
    <w:qFormat/>
    <w:rPr>
      <w:rFonts w:ascii="宋体" w:eastAsia="宋体" w:hAnsi="宋体"/>
    </w:rPr>
  </w:style>
  <w:style w:type="paragraph" w:customStyle="1" w:styleId="afffffff0">
    <w:name w:val="标准文件_引言五级无标题"/>
    <w:basedOn w:val="a2"/>
    <w:next w:val="affc"/>
    <w:link w:val="afffffff1"/>
    <w:qFormat/>
    <w:pPr>
      <w:spacing w:beforeLines="1" w:afterLines="1" w:line="276" w:lineRule="auto"/>
    </w:pPr>
    <w:rPr>
      <w:rFonts w:ascii="宋体" w:eastAsia="宋体" w:hAnsi="宋体"/>
    </w:rPr>
  </w:style>
  <w:style w:type="character" w:customStyle="1" w:styleId="afffffff1">
    <w:name w:val="标准文件_引言五级无标题 字符"/>
    <w:basedOn w:val="afa"/>
    <w:link w:val="afffffff0"/>
    <w:qFormat/>
    <w:rPr>
      <w:rFonts w:ascii="宋体" w:eastAsia="宋体" w:hAnsi="宋体"/>
    </w:rPr>
  </w:style>
  <w:style w:type="paragraph" w:customStyle="1" w:styleId="af1">
    <w:name w:val="标准文件_章标题"/>
    <w:next w:val="affc"/>
    <w:link w:val="afffffff2"/>
    <w:qFormat/>
    <w:pPr>
      <w:numPr>
        <w:numId w:val="12"/>
      </w:numPr>
      <w:spacing w:beforeLines="100" w:afterLines="100"/>
      <w:jc w:val="both"/>
      <w:outlineLvl w:val="0"/>
    </w:pPr>
    <w:rPr>
      <w:rFonts w:ascii="黑体" w:eastAsia="黑体" w:hAnsi="Times New Roman"/>
      <w:kern w:val="2"/>
      <w:sz w:val="21"/>
      <w:szCs w:val="22"/>
    </w:rPr>
  </w:style>
  <w:style w:type="character" w:customStyle="1" w:styleId="afffffff2">
    <w:name w:val="标准文件_章标题 字符"/>
    <w:basedOn w:val="afa"/>
    <w:link w:val="af1"/>
    <w:qFormat/>
    <w:rPr>
      <w:rFonts w:ascii="黑体" w:eastAsia="黑体" w:hAnsi="Times New Roman"/>
    </w:rPr>
  </w:style>
  <w:style w:type="paragraph" w:customStyle="1" w:styleId="af2">
    <w:name w:val="标准文件_一级条标题"/>
    <w:basedOn w:val="af1"/>
    <w:next w:val="affc"/>
    <w:link w:val="afffffff3"/>
    <w:qFormat/>
    <w:pPr>
      <w:numPr>
        <w:ilvl w:val="1"/>
      </w:numPr>
      <w:spacing w:beforeLines="50" w:afterLines="50"/>
      <w:outlineLvl w:val="1"/>
    </w:pPr>
  </w:style>
  <w:style w:type="character" w:customStyle="1" w:styleId="afffffff3">
    <w:name w:val="标准文件_一级条标题 字符"/>
    <w:basedOn w:val="afa"/>
    <w:link w:val="af2"/>
    <w:qFormat/>
    <w:rPr>
      <w:rFonts w:ascii="黑体" w:eastAsia="黑体" w:hAnsi="Times New Roman"/>
    </w:rPr>
  </w:style>
  <w:style w:type="paragraph" w:customStyle="1" w:styleId="af3">
    <w:name w:val="标准文件_二级条标题"/>
    <w:next w:val="affc"/>
    <w:link w:val="afffffff4"/>
    <w:qFormat/>
    <w:pPr>
      <w:numPr>
        <w:ilvl w:val="2"/>
        <w:numId w:val="12"/>
      </w:numPr>
      <w:spacing w:beforeLines="50" w:afterLines="50"/>
      <w:jc w:val="both"/>
      <w:outlineLvl w:val="2"/>
    </w:pPr>
    <w:rPr>
      <w:rFonts w:ascii="黑体" w:eastAsia="黑体" w:hAnsi="黑体"/>
      <w:kern w:val="2"/>
      <w:sz w:val="21"/>
      <w:szCs w:val="22"/>
    </w:rPr>
  </w:style>
  <w:style w:type="character" w:customStyle="1" w:styleId="afffffff4">
    <w:name w:val="标准文件_二级条标题 字符"/>
    <w:basedOn w:val="afa"/>
    <w:link w:val="af3"/>
    <w:qFormat/>
    <w:rPr>
      <w:rFonts w:ascii="黑体" w:eastAsia="黑体" w:hAnsi="黑体"/>
    </w:rPr>
  </w:style>
  <w:style w:type="paragraph" w:customStyle="1" w:styleId="af4">
    <w:name w:val="标准文件_三级条标题"/>
    <w:basedOn w:val="af3"/>
    <w:next w:val="affc"/>
    <w:link w:val="afffffff5"/>
    <w:qFormat/>
    <w:pPr>
      <w:numPr>
        <w:ilvl w:val="3"/>
      </w:numPr>
      <w:outlineLvl w:val="3"/>
    </w:pPr>
  </w:style>
  <w:style w:type="character" w:customStyle="1" w:styleId="afffffff5">
    <w:name w:val="标准文件_三级条标题 字符"/>
    <w:basedOn w:val="afa"/>
    <w:link w:val="af4"/>
    <w:qFormat/>
    <w:rPr>
      <w:rFonts w:ascii="黑体" w:eastAsia="黑体" w:hAnsi="黑体"/>
    </w:rPr>
  </w:style>
  <w:style w:type="paragraph" w:customStyle="1" w:styleId="af5">
    <w:name w:val="标准文件_四级条标题"/>
    <w:next w:val="affc"/>
    <w:link w:val="afffffff6"/>
    <w:qFormat/>
    <w:pPr>
      <w:numPr>
        <w:ilvl w:val="4"/>
        <w:numId w:val="12"/>
      </w:numPr>
      <w:spacing w:beforeLines="50" w:afterLines="50"/>
      <w:jc w:val="both"/>
      <w:outlineLvl w:val="4"/>
    </w:pPr>
    <w:rPr>
      <w:rFonts w:ascii="黑体" w:eastAsia="黑体" w:hAnsi="黑体"/>
      <w:kern w:val="2"/>
      <w:sz w:val="21"/>
      <w:szCs w:val="22"/>
    </w:rPr>
  </w:style>
  <w:style w:type="character" w:customStyle="1" w:styleId="afffffff6">
    <w:name w:val="标准文件_四级条标题 字符"/>
    <w:basedOn w:val="afa"/>
    <w:link w:val="af5"/>
    <w:qFormat/>
    <w:rPr>
      <w:rFonts w:ascii="黑体" w:eastAsia="黑体" w:hAnsi="黑体"/>
    </w:rPr>
  </w:style>
  <w:style w:type="paragraph" w:customStyle="1" w:styleId="af6">
    <w:name w:val="标准文件_五级条标题"/>
    <w:next w:val="affc"/>
    <w:link w:val="afffffff7"/>
    <w:qFormat/>
    <w:pPr>
      <w:numPr>
        <w:ilvl w:val="5"/>
        <w:numId w:val="12"/>
      </w:numPr>
      <w:spacing w:beforeLines="50" w:afterLines="50"/>
      <w:jc w:val="both"/>
      <w:outlineLvl w:val="4"/>
    </w:pPr>
    <w:rPr>
      <w:rFonts w:ascii="黑体" w:eastAsia="黑体" w:hAnsi="黑体"/>
      <w:kern w:val="2"/>
      <w:sz w:val="21"/>
      <w:szCs w:val="22"/>
    </w:rPr>
  </w:style>
  <w:style w:type="character" w:customStyle="1" w:styleId="afffffff7">
    <w:name w:val="标准文件_五级条标题 字符"/>
    <w:basedOn w:val="afa"/>
    <w:link w:val="af6"/>
    <w:qFormat/>
    <w:rPr>
      <w:rFonts w:ascii="黑体" w:eastAsia="黑体" w:hAnsi="黑体"/>
    </w:rPr>
  </w:style>
  <w:style w:type="paragraph" w:customStyle="1" w:styleId="afffffff8">
    <w:name w:val="标准文件_一级无标题"/>
    <w:basedOn w:val="af2"/>
    <w:link w:val="afffffff9"/>
    <w:qFormat/>
    <w:pPr>
      <w:spacing w:beforeLines="1" w:afterLines="1"/>
      <w:outlineLvl w:val="9"/>
    </w:pPr>
    <w:rPr>
      <w:rFonts w:ascii="宋体" w:eastAsia="宋体" w:hAnsi="宋体"/>
    </w:rPr>
  </w:style>
  <w:style w:type="character" w:customStyle="1" w:styleId="afffffff9">
    <w:name w:val="标准文件_一级无标题 字符"/>
    <w:basedOn w:val="afa"/>
    <w:link w:val="afffffff8"/>
    <w:qFormat/>
    <w:rPr>
      <w:rFonts w:ascii="宋体" w:eastAsia="宋体" w:hAnsi="宋体"/>
    </w:rPr>
  </w:style>
  <w:style w:type="paragraph" w:customStyle="1" w:styleId="afffffffa">
    <w:name w:val="标准文件_二级无标题"/>
    <w:basedOn w:val="af3"/>
    <w:link w:val="afffffffb"/>
    <w:qFormat/>
    <w:pPr>
      <w:spacing w:beforeLines="1" w:afterLines="1"/>
      <w:outlineLvl w:val="9"/>
    </w:pPr>
    <w:rPr>
      <w:rFonts w:ascii="宋体" w:eastAsia="宋体" w:hAnsi="宋体"/>
      <w:kern w:val="0"/>
      <w:sz w:val="20"/>
      <w:szCs w:val="20"/>
    </w:rPr>
  </w:style>
  <w:style w:type="character" w:customStyle="1" w:styleId="afffffffb">
    <w:name w:val="标准文件_二级无标题 字符"/>
    <w:basedOn w:val="afa"/>
    <w:link w:val="afffffffa"/>
    <w:qFormat/>
    <w:rPr>
      <w:rFonts w:ascii="宋体" w:eastAsia="宋体" w:hAnsi="宋体"/>
    </w:rPr>
  </w:style>
  <w:style w:type="paragraph" w:customStyle="1" w:styleId="afffffffc">
    <w:name w:val="标准文件_三级无标题"/>
    <w:basedOn w:val="af4"/>
    <w:link w:val="afffffffd"/>
    <w:qFormat/>
    <w:pPr>
      <w:spacing w:beforeLines="1" w:afterLines="1"/>
      <w:outlineLvl w:val="9"/>
    </w:pPr>
    <w:rPr>
      <w:rFonts w:ascii="宋体" w:eastAsia="宋体" w:hAnsi="宋体"/>
    </w:rPr>
  </w:style>
  <w:style w:type="character" w:customStyle="1" w:styleId="afffffffd">
    <w:name w:val="标准文件_三级无标题 字符"/>
    <w:basedOn w:val="afa"/>
    <w:link w:val="afffffffc"/>
    <w:qFormat/>
    <w:rPr>
      <w:rFonts w:ascii="宋体" w:eastAsia="宋体" w:hAnsi="宋体"/>
    </w:rPr>
  </w:style>
  <w:style w:type="paragraph" w:customStyle="1" w:styleId="afffffffe">
    <w:name w:val="标准文件_四级无标题"/>
    <w:basedOn w:val="af5"/>
    <w:link w:val="affffffff"/>
    <w:qFormat/>
    <w:pPr>
      <w:spacing w:beforeLines="1" w:afterLines="1"/>
      <w:outlineLvl w:val="9"/>
    </w:pPr>
    <w:rPr>
      <w:rFonts w:ascii="宋体" w:eastAsia="宋体" w:hAnsi="宋体"/>
    </w:rPr>
  </w:style>
  <w:style w:type="character" w:customStyle="1" w:styleId="affffffff">
    <w:name w:val="标准文件_四级无标题 字符"/>
    <w:basedOn w:val="afa"/>
    <w:link w:val="afffffffe"/>
    <w:qFormat/>
    <w:rPr>
      <w:rFonts w:ascii="宋体" w:eastAsia="宋体" w:hAnsi="宋体"/>
    </w:rPr>
  </w:style>
  <w:style w:type="paragraph" w:customStyle="1" w:styleId="affffffff0">
    <w:name w:val="标准文件_五级无标题"/>
    <w:basedOn w:val="af6"/>
    <w:link w:val="affffffff1"/>
    <w:qFormat/>
    <w:pPr>
      <w:spacing w:beforeLines="1" w:afterLines="1"/>
      <w:outlineLvl w:val="9"/>
    </w:pPr>
    <w:rPr>
      <w:rFonts w:ascii="宋体" w:eastAsia="宋体" w:hAnsi="宋体"/>
    </w:rPr>
  </w:style>
  <w:style w:type="character" w:customStyle="1" w:styleId="affffffff1">
    <w:name w:val="标准文件_五级无标题 字符"/>
    <w:basedOn w:val="afa"/>
    <w:link w:val="affffffff0"/>
    <w:qFormat/>
    <w:rPr>
      <w:rFonts w:ascii="宋体" w:eastAsia="宋体" w:hAnsi="宋体"/>
    </w:rPr>
  </w:style>
  <w:style w:type="paragraph" w:customStyle="1" w:styleId="affffffff2">
    <w:name w:val="标准文件_术语条一"/>
    <w:basedOn w:val="afffffff8"/>
    <w:next w:val="affc"/>
    <w:link w:val="affffffff3"/>
    <w:qFormat/>
    <w:pPr>
      <w:ind w:hangingChars="200" w:hanging="200"/>
    </w:pPr>
    <w:rPr>
      <w:rFonts w:ascii="黑体" w:eastAsia="黑体" w:hAnsi="黑体"/>
    </w:rPr>
  </w:style>
  <w:style w:type="character" w:customStyle="1" w:styleId="affffffff3">
    <w:name w:val="标准文件_术语条一 字符"/>
    <w:basedOn w:val="afa"/>
    <w:link w:val="affffffff2"/>
    <w:qFormat/>
    <w:rPr>
      <w:rFonts w:ascii="黑体" w:eastAsia="黑体" w:hAnsi="黑体"/>
    </w:rPr>
  </w:style>
  <w:style w:type="paragraph" w:customStyle="1" w:styleId="affffffff4">
    <w:name w:val="标准文件_术语条二"/>
    <w:basedOn w:val="afffffffa"/>
    <w:next w:val="affc"/>
    <w:link w:val="affffffff5"/>
    <w:qFormat/>
    <w:pPr>
      <w:ind w:hangingChars="200" w:hanging="200"/>
    </w:pPr>
    <w:rPr>
      <w:rFonts w:ascii="黑体" w:eastAsia="黑体" w:hAnsi="黑体"/>
    </w:rPr>
  </w:style>
  <w:style w:type="character" w:customStyle="1" w:styleId="affffffff5">
    <w:name w:val="标准文件_术语条二 字符"/>
    <w:basedOn w:val="afa"/>
    <w:link w:val="affffffff4"/>
    <w:qFormat/>
    <w:rPr>
      <w:rFonts w:ascii="黑体" w:eastAsia="黑体" w:hAnsi="黑体"/>
    </w:rPr>
  </w:style>
  <w:style w:type="paragraph" w:customStyle="1" w:styleId="affffffff6">
    <w:name w:val="标准文件_术语条三"/>
    <w:basedOn w:val="afffffffc"/>
    <w:next w:val="affc"/>
    <w:link w:val="affffffff7"/>
    <w:qFormat/>
    <w:pPr>
      <w:ind w:hangingChars="200" w:hanging="200"/>
    </w:pPr>
    <w:rPr>
      <w:rFonts w:ascii="黑体" w:eastAsia="黑体" w:hAnsi="黑体"/>
    </w:rPr>
  </w:style>
  <w:style w:type="character" w:customStyle="1" w:styleId="affffffff7">
    <w:name w:val="标准文件_术语条三 字符"/>
    <w:basedOn w:val="afa"/>
    <w:link w:val="affffffff6"/>
    <w:qFormat/>
    <w:rPr>
      <w:rFonts w:ascii="黑体" w:eastAsia="黑体" w:hAnsi="黑体"/>
    </w:rPr>
  </w:style>
  <w:style w:type="paragraph" w:customStyle="1" w:styleId="affffffff8">
    <w:name w:val="标准文件_术语条四"/>
    <w:basedOn w:val="afffffffe"/>
    <w:next w:val="affc"/>
    <w:link w:val="affffffff9"/>
    <w:qFormat/>
    <w:pPr>
      <w:ind w:hangingChars="200" w:hanging="200"/>
    </w:pPr>
    <w:rPr>
      <w:rFonts w:ascii="黑体" w:eastAsia="黑体" w:hAnsi="黑体"/>
    </w:rPr>
  </w:style>
  <w:style w:type="character" w:customStyle="1" w:styleId="affffffff9">
    <w:name w:val="标准文件_术语条四 字符"/>
    <w:basedOn w:val="afa"/>
    <w:link w:val="affffffff8"/>
    <w:qFormat/>
    <w:rPr>
      <w:rFonts w:ascii="黑体" w:eastAsia="黑体" w:hAnsi="黑体"/>
    </w:rPr>
  </w:style>
  <w:style w:type="paragraph" w:customStyle="1" w:styleId="affffffffa">
    <w:name w:val="标准文件_术语条五"/>
    <w:basedOn w:val="affffffff0"/>
    <w:next w:val="affc"/>
    <w:link w:val="affffffffb"/>
    <w:qFormat/>
    <w:pPr>
      <w:ind w:hangingChars="200" w:hanging="200"/>
    </w:pPr>
    <w:rPr>
      <w:rFonts w:ascii="黑体" w:eastAsia="黑体" w:hAnsi="黑体"/>
    </w:rPr>
  </w:style>
  <w:style w:type="character" w:customStyle="1" w:styleId="affffffffb">
    <w:name w:val="标准文件_术语条五 字符"/>
    <w:basedOn w:val="afa"/>
    <w:link w:val="affffffffa"/>
    <w:qFormat/>
    <w:rPr>
      <w:rFonts w:ascii="黑体" w:eastAsia="黑体" w:hAnsi="黑体"/>
    </w:rPr>
  </w:style>
  <w:style w:type="paragraph" w:customStyle="1" w:styleId="a4">
    <w:name w:val="标准文件_附录标识"/>
    <w:basedOn w:val="af9"/>
    <w:next w:val="affc"/>
    <w:link w:val="affffffffc"/>
    <w:qFormat/>
    <w:pPr>
      <w:widowControl/>
      <w:numPr>
        <w:numId w:val="13"/>
      </w:numPr>
      <w:spacing w:beforeLines="25" w:afterLines="50"/>
      <w:jc w:val="center"/>
      <w:outlineLvl w:val="0"/>
    </w:pPr>
    <w:rPr>
      <w:rFonts w:ascii="黑体" w:eastAsia="黑体" w:hAnsi="黑体"/>
    </w:rPr>
  </w:style>
  <w:style w:type="character" w:customStyle="1" w:styleId="affffffffc">
    <w:name w:val="标准文件_附录标识 字符"/>
    <w:basedOn w:val="afa"/>
    <w:link w:val="a4"/>
    <w:qFormat/>
    <w:rPr>
      <w:rFonts w:ascii="黑体" w:eastAsia="黑体" w:hAnsi="黑体"/>
    </w:rPr>
  </w:style>
  <w:style w:type="character" w:customStyle="1" w:styleId="21">
    <w:name w:val="标题 2 字符"/>
    <w:basedOn w:val="afa"/>
    <w:link w:val="2"/>
    <w:uiPriority w:val="9"/>
    <w:semiHidden/>
    <w:qFormat/>
    <w:rPr>
      <w:rFonts w:asciiTheme="majorHAnsi" w:eastAsiaTheme="majorEastAsia" w:hAnsiTheme="majorHAnsi" w:cstheme="majorBidi"/>
      <w:b/>
      <w:bCs/>
      <w:sz w:val="32"/>
      <w:szCs w:val="32"/>
    </w:rPr>
  </w:style>
  <w:style w:type="character" w:customStyle="1" w:styleId="30">
    <w:name w:val="标题 3 字符"/>
    <w:basedOn w:val="afa"/>
    <w:link w:val="3"/>
    <w:uiPriority w:val="9"/>
    <w:semiHidden/>
    <w:qFormat/>
    <w:rPr>
      <w:rFonts w:ascii="宋体" w:eastAsia="宋体" w:hAnsi="Times New Roman"/>
      <w:b/>
      <w:bCs/>
      <w:sz w:val="32"/>
      <w:szCs w:val="32"/>
    </w:rPr>
  </w:style>
  <w:style w:type="character" w:customStyle="1" w:styleId="40">
    <w:name w:val="标题 4 字符"/>
    <w:basedOn w:val="afa"/>
    <w:link w:val="4"/>
    <w:uiPriority w:val="9"/>
    <w:semiHidden/>
    <w:qFormat/>
    <w:rPr>
      <w:rFonts w:asciiTheme="majorHAnsi" w:eastAsiaTheme="majorEastAsia" w:hAnsiTheme="majorHAnsi" w:cstheme="majorBidi"/>
      <w:b/>
      <w:bCs/>
      <w:sz w:val="28"/>
      <w:szCs w:val="28"/>
    </w:rPr>
  </w:style>
  <w:style w:type="character" w:customStyle="1" w:styleId="50">
    <w:name w:val="标题 5 字符"/>
    <w:basedOn w:val="afa"/>
    <w:link w:val="5"/>
    <w:uiPriority w:val="9"/>
    <w:semiHidden/>
    <w:qFormat/>
    <w:rPr>
      <w:rFonts w:ascii="宋体" w:eastAsia="宋体" w:hAnsi="Times New Roman"/>
      <w:b/>
      <w:bCs/>
      <w:sz w:val="28"/>
      <w:szCs w:val="28"/>
    </w:rPr>
  </w:style>
  <w:style w:type="character" w:customStyle="1" w:styleId="60">
    <w:name w:val="标题 6 字符"/>
    <w:basedOn w:val="afa"/>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fa"/>
    <w:link w:val="7"/>
    <w:uiPriority w:val="9"/>
    <w:semiHidden/>
    <w:qFormat/>
    <w:rPr>
      <w:rFonts w:ascii="宋体" w:eastAsia="宋体" w:hAnsi="Times New Roman"/>
      <w:b/>
      <w:bCs/>
      <w:sz w:val="24"/>
      <w:szCs w:val="24"/>
    </w:rPr>
  </w:style>
  <w:style w:type="character" w:customStyle="1" w:styleId="80">
    <w:name w:val="标题 8 字符"/>
    <w:basedOn w:val="afa"/>
    <w:link w:val="8"/>
    <w:uiPriority w:val="9"/>
    <w:semiHidden/>
    <w:qFormat/>
    <w:rPr>
      <w:rFonts w:asciiTheme="majorHAnsi" w:eastAsiaTheme="majorEastAsia" w:hAnsiTheme="majorHAnsi" w:cstheme="majorBidi"/>
      <w:sz w:val="24"/>
      <w:szCs w:val="24"/>
    </w:rPr>
  </w:style>
  <w:style w:type="character" w:customStyle="1" w:styleId="90">
    <w:name w:val="标题 9 字符"/>
    <w:basedOn w:val="afa"/>
    <w:link w:val="9"/>
    <w:uiPriority w:val="9"/>
    <w:semiHidden/>
    <w:qFormat/>
    <w:rPr>
      <w:rFonts w:asciiTheme="majorHAnsi" w:eastAsiaTheme="majorEastAsia" w:hAnsiTheme="majorHAnsi" w:cstheme="majorBidi"/>
      <w:szCs w:val="21"/>
    </w:rPr>
  </w:style>
  <w:style w:type="paragraph" w:customStyle="1" w:styleId="a5">
    <w:name w:val="标准文件_附录一级条标题"/>
    <w:next w:val="affc"/>
    <w:link w:val="affffffffd"/>
    <w:qFormat/>
    <w:pPr>
      <w:numPr>
        <w:ilvl w:val="1"/>
        <w:numId w:val="13"/>
      </w:numPr>
      <w:spacing w:beforeLines="50" w:afterLines="50"/>
      <w:jc w:val="both"/>
      <w:outlineLvl w:val="2"/>
    </w:pPr>
    <w:rPr>
      <w:rFonts w:ascii="黑体" w:eastAsia="黑体" w:hAnsi="黑体"/>
      <w:kern w:val="2"/>
      <w:sz w:val="21"/>
      <w:szCs w:val="22"/>
    </w:rPr>
  </w:style>
  <w:style w:type="character" w:customStyle="1" w:styleId="affffffffd">
    <w:name w:val="标准文件_附录一级条标题 字符"/>
    <w:basedOn w:val="afa"/>
    <w:link w:val="a5"/>
    <w:qFormat/>
    <w:rPr>
      <w:rFonts w:ascii="黑体" w:eastAsia="黑体" w:hAnsi="黑体"/>
    </w:rPr>
  </w:style>
  <w:style w:type="paragraph" w:customStyle="1" w:styleId="a6">
    <w:name w:val="标准文件_附录二级条标题"/>
    <w:next w:val="affc"/>
    <w:link w:val="affffffffe"/>
    <w:qFormat/>
    <w:pPr>
      <w:numPr>
        <w:ilvl w:val="2"/>
        <w:numId w:val="13"/>
      </w:numPr>
      <w:spacing w:beforeLines="50" w:afterLines="50"/>
      <w:jc w:val="both"/>
      <w:outlineLvl w:val="2"/>
    </w:pPr>
    <w:rPr>
      <w:rFonts w:ascii="黑体" w:eastAsia="黑体" w:hAnsi="黑体"/>
      <w:kern w:val="2"/>
      <w:sz w:val="21"/>
      <w:szCs w:val="22"/>
    </w:rPr>
  </w:style>
  <w:style w:type="character" w:customStyle="1" w:styleId="affffffffe">
    <w:name w:val="标准文件_附录二级条标题 字符"/>
    <w:basedOn w:val="afa"/>
    <w:link w:val="a6"/>
    <w:qFormat/>
    <w:rPr>
      <w:rFonts w:ascii="黑体" w:eastAsia="黑体" w:hAnsi="黑体"/>
    </w:rPr>
  </w:style>
  <w:style w:type="paragraph" w:customStyle="1" w:styleId="a7">
    <w:name w:val="标准文件_附录三级条标题"/>
    <w:next w:val="affc"/>
    <w:link w:val="afffffffff"/>
    <w:qFormat/>
    <w:pPr>
      <w:numPr>
        <w:ilvl w:val="3"/>
        <w:numId w:val="13"/>
      </w:numPr>
      <w:spacing w:beforeLines="50" w:afterLines="50"/>
      <w:jc w:val="both"/>
      <w:outlineLvl w:val="2"/>
    </w:pPr>
    <w:rPr>
      <w:rFonts w:ascii="黑体" w:eastAsia="黑体" w:hAnsi="黑体"/>
      <w:kern w:val="2"/>
      <w:sz w:val="21"/>
      <w:szCs w:val="22"/>
    </w:rPr>
  </w:style>
  <w:style w:type="character" w:customStyle="1" w:styleId="afffffffff">
    <w:name w:val="标准文件_附录三级条标题 字符"/>
    <w:basedOn w:val="afa"/>
    <w:link w:val="a7"/>
    <w:qFormat/>
    <w:rPr>
      <w:rFonts w:ascii="黑体" w:eastAsia="黑体" w:hAnsi="黑体"/>
    </w:rPr>
  </w:style>
  <w:style w:type="paragraph" w:customStyle="1" w:styleId="a8">
    <w:name w:val="标准文件_附录四级条标题"/>
    <w:next w:val="affc"/>
    <w:link w:val="afffffffff0"/>
    <w:qFormat/>
    <w:pPr>
      <w:numPr>
        <w:ilvl w:val="4"/>
        <w:numId w:val="13"/>
      </w:numPr>
      <w:spacing w:beforeLines="50" w:afterLines="50"/>
      <w:jc w:val="both"/>
      <w:outlineLvl w:val="2"/>
    </w:pPr>
    <w:rPr>
      <w:rFonts w:ascii="黑体" w:eastAsia="黑体" w:hAnsi="黑体"/>
      <w:kern w:val="2"/>
      <w:sz w:val="21"/>
      <w:szCs w:val="22"/>
    </w:rPr>
  </w:style>
  <w:style w:type="character" w:customStyle="1" w:styleId="afffffffff0">
    <w:name w:val="标准文件_附录四级条标题 字符"/>
    <w:basedOn w:val="afa"/>
    <w:link w:val="a8"/>
    <w:qFormat/>
    <w:rPr>
      <w:rFonts w:ascii="黑体" w:eastAsia="黑体" w:hAnsi="黑体"/>
    </w:rPr>
  </w:style>
  <w:style w:type="paragraph" w:customStyle="1" w:styleId="a9">
    <w:name w:val="标准文件_附录五级条标题"/>
    <w:next w:val="affc"/>
    <w:link w:val="afffffffff1"/>
    <w:qFormat/>
    <w:pPr>
      <w:numPr>
        <w:ilvl w:val="5"/>
        <w:numId w:val="13"/>
      </w:numPr>
      <w:spacing w:beforeLines="50" w:afterLines="50"/>
      <w:jc w:val="both"/>
      <w:outlineLvl w:val="2"/>
    </w:pPr>
    <w:rPr>
      <w:rFonts w:ascii="黑体" w:eastAsia="黑体" w:hAnsi="黑体"/>
      <w:kern w:val="2"/>
      <w:sz w:val="21"/>
      <w:szCs w:val="22"/>
    </w:rPr>
  </w:style>
  <w:style w:type="character" w:customStyle="1" w:styleId="afffffffff1">
    <w:name w:val="标准文件_附录五级条标题 字符"/>
    <w:basedOn w:val="afa"/>
    <w:link w:val="a9"/>
    <w:qFormat/>
    <w:rPr>
      <w:rFonts w:ascii="黑体" w:eastAsia="黑体" w:hAnsi="黑体"/>
    </w:rPr>
  </w:style>
  <w:style w:type="paragraph" w:customStyle="1" w:styleId="afffffffff2">
    <w:name w:val="标准文件_附录一级无标题"/>
    <w:basedOn w:val="a5"/>
    <w:link w:val="afffffffff3"/>
    <w:qFormat/>
    <w:pPr>
      <w:spacing w:beforeLines="1" w:afterLines="1" w:line="276" w:lineRule="auto"/>
    </w:pPr>
    <w:rPr>
      <w:rFonts w:ascii="宋体" w:eastAsia="宋体" w:hAnsi="宋体"/>
    </w:rPr>
  </w:style>
  <w:style w:type="character" w:customStyle="1" w:styleId="afffffffff3">
    <w:name w:val="标准文件_附录一级无标题 字符"/>
    <w:basedOn w:val="afa"/>
    <w:link w:val="afffffffff2"/>
    <w:qFormat/>
    <w:rPr>
      <w:rFonts w:ascii="宋体" w:eastAsia="宋体" w:hAnsi="宋体"/>
    </w:rPr>
  </w:style>
  <w:style w:type="paragraph" w:customStyle="1" w:styleId="afffffffff4">
    <w:name w:val="标准文件_附录二级无标题"/>
    <w:basedOn w:val="a6"/>
    <w:link w:val="afffffffff5"/>
    <w:qFormat/>
    <w:pPr>
      <w:spacing w:beforeLines="1" w:afterLines="1" w:line="276" w:lineRule="auto"/>
    </w:pPr>
    <w:rPr>
      <w:rFonts w:ascii="宋体" w:eastAsia="宋体" w:hAnsi="宋体"/>
    </w:rPr>
  </w:style>
  <w:style w:type="character" w:customStyle="1" w:styleId="afffffffff5">
    <w:name w:val="标准文件_附录二级无标题 字符"/>
    <w:basedOn w:val="afa"/>
    <w:link w:val="afffffffff4"/>
    <w:qFormat/>
    <w:rPr>
      <w:rFonts w:ascii="宋体" w:eastAsia="宋体" w:hAnsi="宋体"/>
    </w:rPr>
  </w:style>
  <w:style w:type="paragraph" w:customStyle="1" w:styleId="afffffffff6">
    <w:name w:val="标准文件_附录三级无标题"/>
    <w:basedOn w:val="a7"/>
    <w:link w:val="afffffffff7"/>
    <w:qFormat/>
    <w:pPr>
      <w:spacing w:beforeLines="1" w:afterLines="1" w:line="276" w:lineRule="auto"/>
    </w:pPr>
    <w:rPr>
      <w:rFonts w:ascii="宋体" w:eastAsia="宋体" w:hAnsi="宋体"/>
    </w:rPr>
  </w:style>
  <w:style w:type="character" w:customStyle="1" w:styleId="afffffffff7">
    <w:name w:val="标准文件_附录三级无标题 字符"/>
    <w:basedOn w:val="afa"/>
    <w:link w:val="afffffffff6"/>
    <w:qFormat/>
    <w:rPr>
      <w:rFonts w:ascii="宋体" w:eastAsia="宋体" w:hAnsi="宋体"/>
    </w:rPr>
  </w:style>
  <w:style w:type="paragraph" w:customStyle="1" w:styleId="afffffffff8">
    <w:name w:val="标准文件_附录四级无标题"/>
    <w:basedOn w:val="a8"/>
    <w:link w:val="afffffffff9"/>
    <w:qFormat/>
    <w:pPr>
      <w:spacing w:beforeLines="1" w:afterLines="1" w:line="276" w:lineRule="auto"/>
    </w:pPr>
    <w:rPr>
      <w:rFonts w:ascii="宋体" w:eastAsia="宋体" w:hAnsi="宋体"/>
    </w:rPr>
  </w:style>
  <w:style w:type="character" w:customStyle="1" w:styleId="afffffffff9">
    <w:name w:val="标准文件_附录四级无标题 字符"/>
    <w:basedOn w:val="afa"/>
    <w:link w:val="afffffffff8"/>
    <w:qFormat/>
    <w:rPr>
      <w:rFonts w:ascii="宋体" w:eastAsia="宋体" w:hAnsi="宋体"/>
    </w:rPr>
  </w:style>
  <w:style w:type="paragraph" w:customStyle="1" w:styleId="afffffffffa">
    <w:name w:val="标准文件_附录五级无标题"/>
    <w:basedOn w:val="a9"/>
    <w:link w:val="afffffffffb"/>
    <w:qFormat/>
    <w:pPr>
      <w:spacing w:beforeLines="1" w:afterLines="1" w:line="276" w:lineRule="auto"/>
    </w:pPr>
    <w:rPr>
      <w:rFonts w:ascii="宋体" w:eastAsia="宋体" w:hAnsi="宋体"/>
    </w:rPr>
  </w:style>
  <w:style w:type="character" w:customStyle="1" w:styleId="afffffffffb">
    <w:name w:val="标准文件_附录五级无标题 字符"/>
    <w:basedOn w:val="afa"/>
    <w:link w:val="afffffffffa"/>
    <w:qFormat/>
    <w:rPr>
      <w:rFonts w:ascii="宋体" w:eastAsia="宋体" w:hAnsi="宋体"/>
    </w:rPr>
  </w:style>
  <w:style w:type="paragraph" w:customStyle="1" w:styleId="a1">
    <w:name w:val="附录图标号"/>
    <w:basedOn w:val="affc"/>
    <w:next w:val="affc"/>
    <w:link w:val="afffffffffc"/>
    <w:qFormat/>
    <w:pPr>
      <w:numPr>
        <w:numId w:val="14"/>
      </w:numPr>
      <w:spacing w:line="14" w:lineRule="exact"/>
      <w:ind w:firstLineChars="0"/>
      <w:jc w:val="center"/>
    </w:pPr>
    <w:rPr>
      <w:sz w:val="2"/>
    </w:rPr>
  </w:style>
  <w:style w:type="character" w:customStyle="1" w:styleId="afffffffffc">
    <w:name w:val="附录图标号 字符"/>
    <w:basedOn w:val="afa"/>
    <w:link w:val="a1"/>
    <w:qFormat/>
    <w:rPr>
      <w:rFonts w:ascii="宋体" w:eastAsia="宋体" w:hAnsi="Times New Roman"/>
      <w:sz w:val="2"/>
    </w:rPr>
  </w:style>
  <w:style w:type="paragraph" w:customStyle="1" w:styleId="afffffffffd">
    <w:name w:val="附录图标题"/>
    <w:next w:val="affc"/>
    <w:link w:val="afffffffffe"/>
    <w:qFormat/>
    <w:pPr>
      <w:spacing w:beforeLines="50" w:afterLines="50"/>
      <w:jc w:val="center"/>
    </w:pPr>
    <w:rPr>
      <w:rFonts w:ascii="黑体" w:eastAsia="黑体" w:hAnsi="黑体"/>
      <w:kern w:val="2"/>
      <w:sz w:val="21"/>
      <w:szCs w:val="22"/>
    </w:rPr>
  </w:style>
  <w:style w:type="character" w:customStyle="1" w:styleId="afffffffffe">
    <w:name w:val="附录图标题 字符"/>
    <w:basedOn w:val="afa"/>
    <w:link w:val="afffffffffd"/>
    <w:qFormat/>
    <w:rPr>
      <w:rFonts w:ascii="黑体" w:eastAsia="黑体" w:hAnsi="黑体"/>
    </w:rPr>
  </w:style>
  <w:style w:type="paragraph" w:customStyle="1" w:styleId="a">
    <w:name w:val="附录表标号"/>
    <w:basedOn w:val="affc"/>
    <w:next w:val="affc"/>
    <w:link w:val="affffffffff"/>
    <w:qFormat/>
    <w:pPr>
      <w:numPr>
        <w:numId w:val="2"/>
      </w:numPr>
      <w:spacing w:line="14" w:lineRule="exact"/>
      <w:ind w:firstLineChars="0"/>
      <w:jc w:val="center"/>
    </w:pPr>
    <w:rPr>
      <w:sz w:val="2"/>
    </w:rPr>
  </w:style>
  <w:style w:type="character" w:customStyle="1" w:styleId="affffffffff">
    <w:name w:val="附录表标号 字符"/>
    <w:basedOn w:val="afa"/>
    <w:link w:val="a"/>
    <w:qFormat/>
    <w:rPr>
      <w:rFonts w:ascii="宋体" w:eastAsia="宋体" w:hAnsi="Times New Roman"/>
      <w:sz w:val="2"/>
    </w:rPr>
  </w:style>
  <w:style w:type="paragraph" w:customStyle="1" w:styleId="a0">
    <w:name w:val="附录表标题"/>
    <w:next w:val="affc"/>
    <w:link w:val="affffffffff0"/>
    <w:qFormat/>
    <w:pPr>
      <w:numPr>
        <w:ilvl w:val="1"/>
        <w:numId w:val="2"/>
      </w:numPr>
      <w:spacing w:beforeLines="50" w:afterLines="50"/>
      <w:jc w:val="center"/>
    </w:pPr>
    <w:rPr>
      <w:rFonts w:ascii="黑体" w:eastAsia="黑体" w:hAnsi="黑体"/>
      <w:kern w:val="2"/>
      <w:sz w:val="21"/>
      <w:szCs w:val="22"/>
    </w:rPr>
  </w:style>
  <w:style w:type="character" w:customStyle="1" w:styleId="affffffffff0">
    <w:name w:val="附录表标题 字符"/>
    <w:basedOn w:val="afa"/>
    <w:link w:val="a0"/>
    <w:qFormat/>
    <w:rPr>
      <w:rFonts w:ascii="黑体" w:eastAsia="黑体" w:hAnsi="黑体"/>
    </w:rPr>
  </w:style>
  <w:style w:type="paragraph" w:customStyle="1" w:styleId="affffffffff1">
    <w:name w:val="附录公式标号"/>
    <w:basedOn w:val="affc"/>
    <w:next w:val="affc"/>
    <w:link w:val="affffffffff2"/>
    <w:qFormat/>
    <w:pPr>
      <w:spacing w:line="14" w:lineRule="exact"/>
      <w:ind w:left="425" w:firstLineChars="0" w:firstLine="0"/>
      <w:jc w:val="center"/>
    </w:pPr>
    <w:rPr>
      <w:sz w:val="2"/>
    </w:rPr>
  </w:style>
  <w:style w:type="character" w:customStyle="1" w:styleId="affffffffff2">
    <w:name w:val="附录公式标号 字符"/>
    <w:basedOn w:val="afa"/>
    <w:link w:val="affffffffff1"/>
    <w:qFormat/>
    <w:rPr>
      <w:rFonts w:ascii="宋体" w:eastAsia="宋体" w:hAnsi="Times New Roman"/>
      <w:sz w:val="2"/>
    </w:rPr>
  </w:style>
  <w:style w:type="paragraph" w:customStyle="1" w:styleId="affffffffff3">
    <w:name w:val="标准文件_示例内容"/>
    <w:basedOn w:val="affc"/>
    <w:link w:val="affffffffff4"/>
    <w:qFormat/>
    <w:pPr>
      <w:ind w:firstLine="200"/>
    </w:pPr>
    <w:rPr>
      <w:rFonts w:hAnsi="宋体"/>
      <w:sz w:val="18"/>
    </w:rPr>
  </w:style>
  <w:style w:type="character" w:customStyle="1" w:styleId="affffffffff4">
    <w:name w:val="标准文件_示例内容 字符"/>
    <w:basedOn w:val="afa"/>
    <w:link w:val="affffffffff3"/>
    <w:qFormat/>
    <w:rPr>
      <w:rFonts w:ascii="宋体" w:eastAsia="宋体" w:hAnsi="宋体"/>
      <w:kern w:val="0"/>
      <w:sz w:val="18"/>
    </w:rPr>
  </w:style>
  <w:style w:type="paragraph" w:customStyle="1" w:styleId="affffffffff5">
    <w:name w:val="标准文件_示例"/>
    <w:next w:val="affffffffff3"/>
    <w:link w:val="affffffffff6"/>
    <w:qFormat/>
    <w:pPr>
      <w:ind w:firstLine="363"/>
      <w:jc w:val="both"/>
    </w:pPr>
    <w:rPr>
      <w:rFonts w:ascii="宋体" w:eastAsia="宋体" w:hAnsi="宋体"/>
      <w:kern w:val="2"/>
      <w:sz w:val="18"/>
      <w:szCs w:val="22"/>
    </w:rPr>
  </w:style>
  <w:style w:type="character" w:customStyle="1" w:styleId="affffffffff6">
    <w:name w:val="标准文件_示例 字符"/>
    <w:basedOn w:val="afa"/>
    <w:link w:val="affffffffff5"/>
    <w:qFormat/>
    <w:rPr>
      <w:rFonts w:ascii="宋体" w:eastAsia="宋体" w:hAnsi="宋体"/>
      <w:sz w:val="18"/>
    </w:rPr>
  </w:style>
  <w:style w:type="paragraph" w:customStyle="1" w:styleId="affffffffff7">
    <w:name w:val="标准文件_示例×"/>
    <w:basedOn w:val="af9"/>
    <w:next w:val="affffffffff3"/>
    <w:link w:val="affffffffff8"/>
    <w:qFormat/>
    <w:pPr>
      <w:widowControl/>
      <w:ind w:firstLine="363"/>
    </w:pPr>
    <w:rPr>
      <w:rFonts w:hAnsi="宋体"/>
      <w:sz w:val="18"/>
    </w:rPr>
  </w:style>
  <w:style w:type="character" w:customStyle="1" w:styleId="affffffffff8">
    <w:name w:val="标准文件_示例× 字符"/>
    <w:basedOn w:val="afa"/>
    <w:link w:val="affffffffff7"/>
    <w:qFormat/>
    <w:rPr>
      <w:rFonts w:ascii="宋体" w:eastAsia="宋体" w:hAnsi="宋体"/>
      <w:sz w:val="18"/>
    </w:rPr>
  </w:style>
  <w:style w:type="paragraph" w:customStyle="1" w:styleId="affffffffff9">
    <w:name w:val="标准文件_注"/>
    <w:next w:val="affc"/>
    <w:link w:val="affffffffffa"/>
    <w:qFormat/>
    <w:pPr>
      <w:autoSpaceDE w:val="0"/>
      <w:autoSpaceDN w:val="0"/>
      <w:ind w:left="737" w:hanging="374"/>
      <w:jc w:val="both"/>
    </w:pPr>
    <w:rPr>
      <w:rFonts w:ascii="宋体" w:eastAsia="宋体" w:hAnsi="宋体"/>
      <w:kern w:val="2"/>
      <w:sz w:val="18"/>
      <w:szCs w:val="22"/>
    </w:rPr>
  </w:style>
  <w:style w:type="character" w:customStyle="1" w:styleId="affffffffffa">
    <w:name w:val="标准文件_注 字符"/>
    <w:basedOn w:val="afa"/>
    <w:link w:val="affffffffff9"/>
    <w:qFormat/>
    <w:rPr>
      <w:rFonts w:ascii="宋体" w:eastAsia="宋体" w:hAnsi="宋体"/>
      <w:sz w:val="18"/>
    </w:rPr>
  </w:style>
  <w:style w:type="paragraph" w:customStyle="1" w:styleId="affffffffffb">
    <w:name w:val="标准文件_注×"/>
    <w:next w:val="affc"/>
    <w:link w:val="affffffffffc"/>
    <w:qFormat/>
    <w:pPr>
      <w:ind w:left="811" w:hanging="448"/>
      <w:jc w:val="both"/>
    </w:pPr>
    <w:rPr>
      <w:rFonts w:ascii="宋体" w:eastAsia="宋体" w:hAnsi="宋体"/>
      <w:kern w:val="2"/>
      <w:sz w:val="18"/>
      <w:szCs w:val="22"/>
    </w:rPr>
  </w:style>
  <w:style w:type="character" w:customStyle="1" w:styleId="affffffffffc">
    <w:name w:val="标准文件_注× 字符"/>
    <w:basedOn w:val="afa"/>
    <w:link w:val="affffffffffb"/>
    <w:qFormat/>
    <w:rPr>
      <w:rFonts w:ascii="宋体" w:eastAsia="宋体" w:hAnsi="宋体"/>
      <w:sz w:val="18"/>
    </w:rPr>
  </w:style>
  <w:style w:type="character" w:customStyle="1" w:styleId="aff6">
    <w:name w:val="脚注文本 字符"/>
    <w:basedOn w:val="afa"/>
    <w:link w:val="aff5"/>
    <w:uiPriority w:val="99"/>
    <w:semiHidden/>
    <w:qFormat/>
    <w:rPr>
      <w:rFonts w:ascii="宋体" w:eastAsia="宋体" w:hAnsi="宋体"/>
      <w:sz w:val="15"/>
      <w:szCs w:val="18"/>
    </w:rPr>
  </w:style>
  <w:style w:type="paragraph" w:customStyle="1" w:styleId="affffffffffd">
    <w:name w:val="标准文件_图表脚注"/>
    <w:basedOn w:val="af9"/>
    <w:next w:val="affc"/>
    <w:link w:val="affffffffffe"/>
    <w:qFormat/>
    <w:pPr>
      <w:adjustRightInd w:val="0"/>
      <w:ind w:left="539" w:hanging="119"/>
      <w:jc w:val="left"/>
    </w:pPr>
    <w:rPr>
      <w:rFonts w:hAnsi="宋体"/>
      <w:sz w:val="18"/>
    </w:rPr>
  </w:style>
  <w:style w:type="character" w:customStyle="1" w:styleId="affffffffffe">
    <w:name w:val="标准文件_图表脚注 字符"/>
    <w:basedOn w:val="afa"/>
    <w:link w:val="affffffffffd"/>
    <w:qFormat/>
    <w:rPr>
      <w:rFonts w:ascii="宋体" w:eastAsia="宋体" w:hAnsi="宋体"/>
      <w:sz w:val="18"/>
    </w:rPr>
  </w:style>
  <w:style w:type="paragraph" w:customStyle="1" w:styleId="afffffffffff">
    <w:name w:val="标准文件_标准正文"/>
    <w:basedOn w:val="af9"/>
    <w:next w:val="affc"/>
    <w:link w:val="afffffffffff0"/>
    <w:qFormat/>
    <w:pPr>
      <w:ind w:firstLineChars="200" w:firstLine="200"/>
    </w:pPr>
  </w:style>
  <w:style w:type="character" w:customStyle="1" w:styleId="afffffffffff0">
    <w:name w:val="标准文件_标准正文 字符"/>
    <w:basedOn w:val="afa"/>
    <w:link w:val="afffffffffff"/>
    <w:qFormat/>
    <w:rPr>
      <w:rFonts w:ascii="宋体" w:eastAsia="宋体" w:hAnsi="Times New Roman"/>
    </w:rPr>
  </w:style>
  <w:style w:type="paragraph" w:customStyle="1" w:styleId="afffffffffff1">
    <w:name w:val="标准文件_正文公式"/>
    <w:basedOn w:val="af9"/>
    <w:next w:val="afffffffffff"/>
    <w:link w:val="afffffffffff2"/>
    <w:qFormat/>
    <w:pPr>
      <w:tabs>
        <w:tab w:val="center" w:pos="4677"/>
        <w:tab w:val="right" w:leader="middleDot" w:pos="9354"/>
      </w:tabs>
    </w:pPr>
  </w:style>
  <w:style w:type="character" w:customStyle="1" w:styleId="afffffffffff2">
    <w:name w:val="标准文件_正文公式 字符"/>
    <w:basedOn w:val="afa"/>
    <w:link w:val="afffffffffff1"/>
    <w:qFormat/>
    <w:rPr>
      <w:rFonts w:ascii="宋体" w:eastAsia="宋体" w:hAnsi="Times New Roman"/>
    </w:rPr>
  </w:style>
  <w:style w:type="paragraph" w:customStyle="1" w:styleId="afffffffffff3">
    <w:name w:val="标准文件_表格"/>
    <w:basedOn w:val="affc"/>
    <w:link w:val="afffffffffff4"/>
    <w:qFormat/>
    <w:pPr>
      <w:ind w:firstLine="0"/>
      <w:jc w:val="center"/>
    </w:pPr>
    <w:rPr>
      <w:sz w:val="18"/>
    </w:rPr>
  </w:style>
  <w:style w:type="character" w:customStyle="1" w:styleId="afffffffffff4">
    <w:name w:val="标准文件_表格 字符"/>
    <w:basedOn w:val="afa"/>
    <w:link w:val="afffffffffff3"/>
    <w:qFormat/>
    <w:rPr>
      <w:rFonts w:ascii="宋体" w:eastAsia="宋体" w:hAnsi="Times New Roman"/>
      <w:kern w:val="0"/>
      <w:sz w:val="18"/>
    </w:rPr>
  </w:style>
  <w:style w:type="paragraph" w:customStyle="1" w:styleId="afffffffffff5">
    <w:name w:val="终结线"/>
    <w:basedOn w:val="af9"/>
    <w:link w:val="afffffffffff6"/>
    <w:qFormat/>
    <w:pPr>
      <w:framePr w:hSpace="181" w:vSpace="181" w:wrap="around" w:vAnchor="text" w:hAnchor="margin" w:xAlign="center" w:y="284"/>
    </w:pPr>
    <w:rPr>
      <w:rFonts w:ascii="Times New Roman" w:cs="Times New Roman"/>
      <w:b/>
      <w:sz w:val="34"/>
    </w:rPr>
  </w:style>
  <w:style w:type="character" w:customStyle="1" w:styleId="afffffffffff6">
    <w:name w:val="终结线 字符"/>
    <w:basedOn w:val="afa"/>
    <w:link w:val="afffffffffff5"/>
    <w:qFormat/>
    <w:rPr>
      <w:rFonts w:ascii="Times New Roman" w:eastAsia="宋体" w:hAnsi="Times New Roman" w:cs="Times New Roman"/>
      <w:b/>
      <w:sz w:val="34"/>
    </w:rPr>
  </w:style>
  <w:style w:type="paragraph" w:customStyle="1" w:styleId="afffffffffff7">
    <w:name w:val="标准文件_正文表标题"/>
    <w:next w:val="affc"/>
    <w:link w:val="afffffffffff8"/>
    <w:qFormat/>
    <w:pPr>
      <w:spacing w:beforeLines="50" w:afterLines="50"/>
      <w:jc w:val="center"/>
    </w:pPr>
    <w:rPr>
      <w:rFonts w:ascii="黑体" w:eastAsia="黑体" w:hAnsi="黑体"/>
      <w:kern w:val="2"/>
      <w:sz w:val="21"/>
      <w:szCs w:val="22"/>
    </w:rPr>
  </w:style>
  <w:style w:type="character" w:customStyle="1" w:styleId="afffffffffff8">
    <w:name w:val="标准文件_正文表标题 字符"/>
    <w:basedOn w:val="afa"/>
    <w:link w:val="afffffffffff7"/>
    <w:qFormat/>
    <w:rPr>
      <w:rFonts w:ascii="黑体" w:eastAsia="黑体" w:hAnsi="黑体"/>
    </w:rPr>
  </w:style>
  <w:style w:type="paragraph" w:customStyle="1" w:styleId="af">
    <w:name w:val="标准文件_正文图标题"/>
    <w:next w:val="affc"/>
    <w:link w:val="afffffffffff9"/>
    <w:qFormat/>
    <w:pPr>
      <w:numPr>
        <w:numId w:val="15"/>
      </w:numPr>
      <w:spacing w:beforeLines="50" w:afterLines="50"/>
      <w:jc w:val="center"/>
    </w:pPr>
    <w:rPr>
      <w:rFonts w:ascii="黑体" w:eastAsia="黑体" w:hAnsi="黑体"/>
      <w:kern w:val="2"/>
      <w:sz w:val="21"/>
      <w:szCs w:val="22"/>
    </w:rPr>
  </w:style>
  <w:style w:type="character" w:customStyle="1" w:styleId="afffffffffff9">
    <w:name w:val="标准文件_正文图标题 字符"/>
    <w:basedOn w:val="afa"/>
    <w:link w:val="af"/>
    <w:qFormat/>
    <w:rPr>
      <w:rFonts w:ascii="黑体" w:eastAsia="黑体" w:hAnsi="黑体"/>
    </w:rPr>
  </w:style>
  <w:style w:type="paragraph" w:customStyle="1" w:styleId="11">
    <w:name w:val="目录 11"/>
    <w:basedOn w:val="af9"/>
    <w:link w:val="1"/>
    <w:qFormat/>
    <w:pPr>
      <w:spacing w:line="400" w:lineRule="exact"/>
    </w:pPr>
    <w:rPr>
      <w:rFonts w:hAnsi="宋体"/>
    </w:rPr>
  </w:style>
  <w:style w:type="character" w:customStyle="1" w:styleId="1">
    <w:name w:val="目录 1 字符"/>
    <w:basedOn w:val="afa"/>
    <w:link w:val="11"/>
    <w:qFormat/>
    <w:rPr>
      <w:rFonts w:ascii="宋体" w:eastAsia="宋体" w:hAnsi="宋体"/>
    </w:rPr>
  </w:style>
  <w:style w:type="paragraph" w:customStyle="1" w:styleId="210">
    <w:name w:val="目录 21"/>
    <w:basedOn w:val="af9"/>
    <w:link w:val="2b"/>
    <w:qFormat/>
    <w:pPr>
      <w:spacing w:line="300" w:lineRule="exact"/>
    </w:pPr>
    <w:rPr>
      <w:rFonts w:hAnsi="宋体"/>
    </w:rPr>
  </w:style>
  <w:style w:type="character" w:customStyle="1" w:styleId="2b">
    <w:name w:val="目录 2 字符"/>
    <w:basedOn w:val="afa"/>
    <w:link w:val="210"/>
    <w:qFormat/>
    <w:rPr>
      <w:rFonts w:ascii="宋体" w:eastAsia="宋体" w:hAnsi="宋体"/>
    </w:rPr>
  </w:style>
  <w:style w:type="paragraph" w:customStyle="1" w:styleId="310">
    <w:name w:val="目录 31"/>
    <w:basedOn w:val="af9"/>
    <w:link w:val="35"/>
    <w:qFormat/>
    <w:pPr>
      <w:spacing w:line="300" w:lineRule="exact"/>
    </w:pPr>
    <w:rPr>
      <w:rFonts w:hAnsi="宋体"/>
    </w:rPr>
  </w:style>
  <w:style w:type="character" w:customStyle="1" w:styleId="35">
    <w:name w:val="目录 3 字符"/>
    <w:basedOn w:val="afa"/>
    <w:link w:val="310"/>
    <w:qFormat/>
    <w:rPr>
      <w:rFonts w:ascii="宋体" w:eastAsia="宋体" w:hAnsi="宋体"/>
    </w:rPr>
  </w:style>
  <w:style w:type="paragraph" w:customStyle="1" w:styleId="41">
    <w:name w:val="目录 41"/>
    <w:basedOn w:val="af9"/>
    <w:link w:val="42"/>
    <w:qFormat/>
    <w:pPr>
      <w:spacing w:line="300" w:lineRule="exact"/>
    </w:pPr>
    <w:rPr>
      <w:rFonts w:hAnsi="宋体"/>
    </w:rPr>
  </w:style>
  <w:style w:type="character" w:customStyle="1" w:styleId="42">
    <w:name w:val="目录 4 字符"/>
    <w:basedOn w:val="afa"/>
    <w:link w:val="41"/>
    <w:qFormat/>
    <w:rPr>
      <w:rFonts w:ascii="宋体" w:eastAsia="宋体" w:hAnsi="宋体"/>
    </w:rPr>
  </w:style>
  <w:style w:type="paragraph" w:customStyle="1" w:styleId="51">
    <w:name w:val="目录 51"/>
    <w:basedOn w:val="af9"/>
    <w:link w:val="52"/>
    <w:qFormat/>
    <w:pPr>
      <w:spacing w:line="300" w:lineRule="exact"/>
    </w:pPr>
    <w:rPr>
      <w:rFonts w:hAnsi="宋体"/>
    </w:rPr>
  </w:style>
  <w:style w:type="character" w:customStyle="1" w:styleId="52">
    <w:name w:val="目录 5 字符"/>
    <w:basedOn w:val="afa"/>
    <w:link w:val="51"/>
    <w:qFormat/>
    <w:rPr>
      <w:rFonts w:ascii="宋体" w:eastAsia="宋体" w:hAnsi="宋体"/>
    </w:rPr>
  </w:style>
  <w:style w:type="paragraph" w:customStyle="1" w:styleId="61">
    <w:name w:val="目录 61"/>
    <w:basedOn w:val="af9"/>
    <w:link w:val="62"/>
    <w:qFormat/>
    <w:pPr>
      <w:spacing w:line="300" w:lineRule="exact"/>
    </w:pPr>
    <w:rPr>
      <w:rFonts w:hAnsi="宋体"/>
    </w:rPr>
  </w:style>
  <w:style w:type="character" w:customStyle="1" w:styleId="62">
    <w:name w:val="目录 6 字符"/>
    <w:basedOn w:val="afa"/>
    <w:link w:val="61"/>
    <w:qFormat/>
    <w:rPr>
      <w:rFonts w:ascii="宋体" w:eastAsia="宋体" w:hAnsi="宋体"/>
    </w:rPr>
  </w:style>
  <w:style w:type="paragraph" w:customStyle="1" w:styleId="afffffffffffa">
    <w:name w:val="标准文件_索引标题"/>
    <w:basedOn w:val="afff8"/>
    <w:next w:val="affc"/>
    <w:link w:val="afffffffffffb"/>
    <w:qFormat/>
    <w:rPr>
      <w:rFonts w:hAnsi="黑体"/>
    </w:rPr>
  </w:style>
  <w:style w:type="character" w:customStyle="1" w:styleId="afffffffffffb">
    <w:name w:val="标准文件_索引标题 字符"/>
    <w:basedOn w:val="afa"/>
    <w:link w:val="afffffffffffa"/>
    <w:qFormat/>
    <w:rPr>
      <w:rFonts w:ascii="黑体" w:eastAsia="黑体" w:hAnsi="黑体"/>
      <w:kern w:val="0"/>
    </w:rPr>
  </w:style>
  <w:style w:type="paragraph" w:customStyle="1" w:styleId="afffffffffffc">
    <w:name w:val="标准文件_索引项"/>
    <w:basedOn w:val="affc"/>
    <w:next w:val="affc"/>
    <w:link w:val="afffffffffffd"/>
    <w:qFormat/>
    <w:pPr>
      <w:tabs>
        <w:tab w:val="right" w:leader="dot" w:pos="9354"/>
      </w:tabs>
      <w:autoSpaceDE w:val="0"/>
      <w:autoSpaceDN w:val="0"/>
      <w:ind w:hangingChars="37" w:hanging="210"/>
      <w:jc w:val="left"/>
    </w:pPr>
  </w:style>
  <w:style w:type="character" w:customStyle="1" w:styleId="afffffffffffd">
    <w:name w:val="标准文件_索引项 字符"/>
    <w:basedOn w:val="afa"/>
    <w:link w:val="afffffffffffc"/>
    <w:qFormat/>
    <w:rPr>
      <w:rFonts w:ascii="宋体" w:eastAsia="宋体" w:hAnsi="Times New Roman"/>
    </w:rPr>
  </w:style>
  <w:style w:type="paragraph" w:customStyle="1" w:styleId="afffffffffffe">
    <w:name w:val="标准文件_索引字母"/>
    <w:next w:val="affc"/>
    <w:link w:val="affffffffffff"/>
    <w:qFormat/>
    <w:pPr>
      <w:jc w:val="center"/>
    </w:pPr>
    <w:rPr>
      <w:rFonts w:ascii="宋体" w:eastAsia="宋体" w:hAnsi="宋体"/>
      <w:b/>
      <w:kern w:val="2"/>
      <w:sz w:val="21"/>
      <w:szCs w:val="22"/>
    </w:rPr>
  </w:style>
  <w:style w:type="character" w:customStyle="1" w:styleId="affffffffffff">
    <w:name w:val="标准文件_索引字母 字符"/>
    <w:basedOn w:val="afa"/>
    <w:link w:val="afffffffffffe"/>
    <w:qFormat/>
    <w:rPr>
      <w:rFonts w:ascii="宋体" w:eastAsia="宋体" w:hAnsi="宋体"/>
      <w:b/>
    </w:rPr>
  </w:style>
  <w:style w:type="paragraph" w:customStyle="1" w:styleId="affffffffffff0">
    <w:name w:val="标准文件_提示"/>
    <w:basedOn w:val="af9"/>
    <w:link w:val="affffffffffff1"/>
    <w:qFormat/>
    <w:pPr>
      <w:ind w:firstLineChars="200" w:firstLine="198"/>
    </w:pPr>
    <w:rPr>
      <w:rFonts w:ascii="黑体" w:eastAsia="黑体" w:hAnsi="黑体"/>
    </w:rPr>
  </w:style>
  <w:style w:type="character" w:customStyle="1" w:styleId="affffffffffff1">
    <w:name w:val="标准文件_提示 字符"/>
    <w:basedOn w:val="afa"/>
    <w:link w:val="affffffffffff0"/>
    <w:qFormat/>
    <w:rPr>
      <w:rFonts w:ascii="黑体" w:eastAsia="黑体" w:hAnsi="黑体"/>
    </w:rPr>
  </w:style>
  <w:style w:type="character" w:customStyle="1" w:styleId="aff4">
    <w:name w:val="页眉 字符"/>
    <w:basedOn w:val="afa"/>
    <w:link w:val="aff3"/>
    <w:uiPriority w:val="99"/>
    <w:qFormat/>
    <w:rPr>
      <w:rFonts w:ascii="宋体" w:eastAsia="宋体" w:hAnsi="Times New Roman"/>
      <w:sz w:val="18"/>
      <w:szCs w:val="18"/>
    </w:rPr>
  </w:style>
  <w:style w:type="character" w:customStyle="1" w:styleId="aff2">
    <w:name w:val="页脚 字符"/>
    <w:basedOn w:val="afa"/>
    <w:link w:val="aff1"/>
    <w:uiPriority w:val="99"/>
    <w:qFormat/>
    <w:rPr>
      <w:rFonts w:ascii="宋体" w:eastAsia="宋体" w:hAnsi="Times New Roman"/>
      <w:sz w:val="18"/>
      <w:szCs w:val="18"/>
    </w:rPr>
  </w:style>
  <w:style w:type="paragraph" w:styleId="affffffffffff2">
    <w:name w:val="List Paragraph"/>
    <w:basedOn w:val="af9"/>
    <w:uiPriority w:val="34"/>
    <w:qFormat/>
    <w:pPr>
      <w:ind w:firstLineChars="200" w:firstLine="420"/>
    </w:pPr>
  </w:style>
  <w:style w:type="character" w:styleId="affffffffffff3">
    <w:name w:val="Placeholder Text"/>
    <w:basedOn w:val="afa"/>
    <w:uiPriority w:val="99"/>
    <w:semiHidden/>
    <w:qFormat/>
    <w:rPr>
      <w:color w:val="808080"/>
    </w:rPr>
  </w:style>
  <w:style w:type="character" w:customStyle="1" w:styleId="afe">
    <w:name w:val="批注文字 字符"/>
    <w:basedOn w:val="afa"/>
    <w:link w:val="afd"/>
    <w:uiPriority w:val="99"/>
    <w:qFormat/>
    <w:rPr>
      <w:rFonts w:ascii="宋体" w:eastAsia="宋体" w:hAnsi="Times New Roman"/>
    </w:rPr>
  </w:style>
  <w:style w:type="character" w:customStyle="1" w:styleId="aff8">
    <w:name w:val="批注主题 字符"/>
    <w:basedOn w:val="afe"/>
    <w:link w:val="aff7"/>
    <w:uiPriority w:val="99"/>
    <w:semiHidden/>
    <w:qFormat/>
    <w:rPr>
      <w:rFonts w:ascii="宋体" w:eastAsia="宋体" w:hAnsi="Times New Roman"/>
      <w:b/>
      <w:bCs/>
    </w:rPr>
  </w:style>
  <w:style w:type="paragraph" w:customStyle="1" w:styleId="10">
    <w:name w:val="修订1"/>
    <w:hidden/>
    <w:uiPriority w:val="99"/>
    <w:semiHidden/>
    <w:qFormat/>
    <w:rPr>
      <w:rFonts w:ascii="宋体" w:eastAsia="宋体" w:hAnsi="Times New Roman"/>
      <w:kern w:val="2"/>
      <w:sz w:val="21"/>
      <w:szCs w:val="22"/>
    </w:rPr>
  </w:style>
  <w:style w:type="character" w:customStyle="1" w:styleId="aff0">
    <w:name w:val="批注框文本 字符"/>
    <w:basedOn w:val="afa"/>
    <w:link w:val="aff"/>
    <w:uiPriority w:val="99"/>
    <w:semiHidden/>
    <w:qFormat/>
    <w:rPr>
      <w:rFonts w:ascii="宋体"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常规"/>
          <w:gallery w:val="placeholder"/>
        </w:category>
        <w:types>
          <w:type w:val="bbPlcHdr"/>
        </w:types>
        <w:behaviors>
          <w:behavior w:val="content"/>
        </w:behaviors>
        <w:guid w:val="{545D43A8-F0D0-47D1-B9A1-0A7BD391C05E}"/>
      </w:docPartPr>
      <w:docPartBody>
        <w:p w:rsidR="00093F50" w:rsidRDefault="00093F50">
          <w:r>
            <w:rPr>
              <w:rStyle w:val="a3"/>
            </w:rPr>
            <w:t>单击或点击此处输入文字。</w:t>
          </w:r>
        </w:p>
      </w:docPartBody>
    </w:docPart>
    <w:docPart>
      <w:docPartPr>
        <w:name w:val="DefaultPlaceholder_-1854013438"/>
        <w:category>
          <w:name w:val="常规"/>
          <w:gallery w:val="placeholder"/>
        </w:category>
        <w:types>
          <w:type w:val="bbPlcHdr"/>
        </w:types>
        <w:behaviors>
          <w:behavior w:val="content"/>
        </w:behaviors>
        <w:guid w:val="{D2EF37C7-A77F-44B9-8DCD-0E4B967D57E1}"/>
      </w:docPartPr>
      <w:docPartBody>
        <w:p w:rsidR="00093F50" w:rsidRDefault="00093F50">
          <w:r>
            <w:rPr>
              <w:rStyle w:val="a3"/>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HiddenHorzOCR">
    <w:altName w:val="汉仪仿宋S"/>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default"/>
    <w:sig w:usb0="00000000" w:usb1="00000000"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7D38C5"/>
    <w:rsid w:val="00093F50"/>
    <w:rsid w:val="000C325D"/>
    <w:rsid w:val="00142483"/>
    <w:rsid w:val="002237D2"/>
    <w:rsid w:val="004A29E7"/>
    <w:rsid w:val="006159DC"/>
    <w:rsid w:val="00643ADC"/>
    <w:rsid w:val="006E02A3"/>
    <w:rsid w:val="00700186"/>
    <w:rsid w:val="007D38C5"/>
    <w:rsid w:val="007F4218"/>
    <w:rsid w:val="00895E91"/>
    <w:rsid w:val="008A6D21"/>
    <w:rsid w:val="00932D9B"/>
    <w:rsid w:val="00973713"/>
    <w:rsid w:val="00A13B3A"/>
    <w:rsid w:val="00BE5D3B"/>
    <w:rsid w:val="00C00D83"/>
    <w:rsid w:val="00CC1442"/>
    <w:rsid w:val="00EC6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xjc</dc:creator>
  <cp:lastModifiedBy>x jc</cp:lastModifiedBy>
  <cp:revision>21</cp:revision>
  <cp:lastPrinted>2023-06-13T15:06:00Z</cp:lastPrinted>
  <dcterms:created xsi:type="dcterms:W3CDTF">2023-06-13T09:49:00Z</dcterms:created>
  <dcterms:modified xsi:type="dcterms:W3CDTF">2023-07-10T03:13:00Z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oiioBoundaries">
    <vt:bool>true</vt:bool>
  </property>
</Properties>
</file>