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08" w:rsidRDefault="00032D08">
      <w:pPr>
        <w:spacing w:line="240" w:lineRule="atLeast"/>
        <w:jc w:val="center"/>
        <w:rPr>
          <w:rFonts w:ascii="方正小标宋_GBK" w:eastAsia="方正小标宋_GBK"/>
          <w:color w:val="000000"/>
          <w:spacing w:val="200"/>
          <w:sz w:val="88"/>
          <w:szCs w:val="88"/>
        </w:rPr>
      </w:pPr>
      <w:r>
        <w:rPr>
          <w:rFonts w:ascii="方正小标宋_GBK" w:eastAsia="方正小标宋_GBK" w:cs="方正小标宋_GBK" w:hint="eastAsia"/>
          <w:color w:val="000000"/>
          <w:spacing w:val="200"/>
          <w:sz w:val="88"/>
          <w:szCs w:val="88"/>
        </w:rPr>
        <w:t>三明政协信息</w:t>
      </w:r>
    </w:p>
    <w:p w:rsidR="00032D08" w:rsidRDefault="00032D08">
      <w:pPr>
        <w:spacing w:line="100" w:lineRule="exact"/>
        <w:jc w:val="center"/>
        <w:rPr>
          <w:rFonts w:ascii="仿宋_GB2312"/>
          <w:color w:val="000000"/>
        </w:rPr>
      </w:pPr>
    </w:p>
    <w:p w:rsidR="00032D08" w:rsidRDefault="00032D08">
      <w:pPr>
        <w:spacing w:line="20" w:lineRule="exact"/>
        <w:jc w:val="center"/>
        <w:rPr>
          <w:rFonts w:ascii="仿宋_GB2312"/>
          <w:color w:val="000000"/>
        </w:rPr>
      </w:pPr>
    </w:p>
    <w:p w:rsidR="00032D08" w:rsidRDefault="00032D08">
      <w:pPr>
        <w:spacing w:line="20" w:lineRule="exact"/>
        <w:jc w:val="center"/>
        <w:rPr>
          <w:rFonts w:ascii="仿宋_GB2312"/>
          <w:color w:val="000000"/>
        </w:rPr>
      </w:pPr>
    </w:p>
    <w:p w:rsidR="00032D08" w:rsidRDefault="00032D08">
      <w:pPr>
        <w:spacing w:line="20" w:lineRule="exact"/>
        <w:jc w:val="center"/>
        <w:rPr>
          <w:rFonts w:ascii="仿宋_GB2312"/>
          <w:color w:val="000000"/>
        </w:rPr>
      </w:pPr>
    </w:p>
    <w:p w:rsidR="00032D08" w:rsidRDefault="00032D08">
      <w:pPr>
        <w:jc w:val="center"/>
        <w:rPr>
          <w:rFonts w:ascii="仿宋_GB2312"/>
          <w:color w:val="000000"/>
        </w:rPr>
      </w:pPr>
      <w:r>
        <w:rPr>
          <w:rFonts w:ascii="仿宋_GB2312" w:cs="仿宋_GB2312" w:hint="eastAsia"/>
          <w:color w:val="000000"/>
        </w:rPr>
        <w:t>第</w:t>
      </w:r>
      <w:r w:rsidR="003C7BA0">
        <w:rPr>
          <w:rFonts w:ascii="仿宋_GB2312" w:cs="仿宋_GB2312" w:hint="eastAsia"/>
          <w:color w:val="000000"/>
        </w:rPr>
        <w:t>三</w:t>
      </w:r>
      <w:r>
        <w:rPr>
          <w:rFonts w:ascii="仿宋_GB2312" w:cs="仿宋_GB2312" w:hint="eastAsia"/>
          <w:color w:val="000000"/>
        </w:rPr>
        <w:t>期</w:t>
      </w:r>
    </w:p>
    <w:p w:rsidR="00032D08" w:rsidRDefault="00032D08">
      <w:pPr>
        <w:rPr>
          <w:rFonts w:ascii="楷体_GB2312" w:eastAsia="楷体_GB2312"/>
          <w:color w:val="000000"/>
          <w:sz w:val="30"/>
          <w:szCs w:val="30"/>
        </w:rPr>
      </w:pPr>
      <w:r>
        <w:rPr>
          <w:rFonts w:ascii="楷体_GB2312" w:eastAsia="楷体_GB2312" w:cs="楷体_GB2312" w:hint="eastAsia"/>
          <w:color w:val="000000"/>
          <w:sz w:val="30"/>
          <w:szCs w:val="30"/>
        </w:rPr>
        <w:t>政协三明市委员会办公室</w:t>
      </w:r>
      <w:r>
        <w:rPr>
          <w:rFonts w:ascii="楷体_GB2312" w:eastAsia="楷体_GB2312" w:cs="楷体_GB2312"/>
          <w:color w:val="000000"/>
          <w:sz w:val="30"/>
          <w:szCs w:val="30"/>
        </w:rPr>
        <w:t xml:space="preserve">        2019</w:t>
      </w:r>
      <w:r>
        <w:rPr>
          <w:rFonts w:ascii="楷体_GB2312" w:eastAsia="楷体_GB2312" w:cs="楷体_GB2312" w:hint="eastAsia"/>
          <w:color w:val="000000"/>
          <w:sz w:val="30"/>
          <w:szCs w:val="30"/>
        </w:rPr>
        <w:t>年</w:t>
      </w:r>
      <w:r w:rsidR="003C7BA0">
        <w:rPr>
          <w:rFonts w:ascii="楷体_GB2312" w:eastAsia="楷体_GB2312" w:cs="楷体_GB2312" w:hint="eastAsia"/>
          <w:color w:val="000000"/>
          <w:sz w:val="30"/>
          <w:szCs w:val="30"/>
        </w:rPr>
        <w:t>3</w:t>
      </w:r>
      <w:r>
        <w:rPr>
          <w:rFonts w:ascii="楷体_GB2312" w:eastAsia="楷体_GB2312" w:cs="楷体_GB2312" w:hint="eastAsia"/>
          <w:color w:val="000000"/>
          <w:sz w:val="30"/>
          <w:szCs w:val="30"/>
        </w:rPr>
        <w:t>月</w:t>
      </w:r>
      <w:r w:rsidR="00440C0A">
        <w:rPr>
          <w:rFonts w:ascii="楷体_GB2312" w:eastAsia="楷体_GB2312" w:cs="楷体_GB2312" w:hint="eastAsia"/>
          <w:color w:val="000000"/>
          <w:sz w:val="30"/>
          <w:szCs w:val="30"/>
        </w:rPr>
        <w:t>7</w:t>
      </w:r>
      <w:r>
        <w:rPr>
          <w:rFonts w:ascii="楷体_GB2312" w:eastAsia="楷体_GB2312" w:cs="楷体_GB2312" w:hint="eastAsia"/>
          <w:color w:val="000000"/>
          <w:sz w:val="30"/>
          <w:szCs w:val="30"/>
        </w:rPr>
        <w:t>日</w:t>
      </w:r>
    </w:p>
    <w:p w:rsidR="00C97844" w:rsidRDefault="00C97844" w:rsidP="00C97844">
      <w:pPr>
        <w:spacing w:line="560" w:lineRule="exact"/>
        <w:rPr>
          <w:rFonts w:ascii="仿宋_GB2312"/>
          <w:color w:val="000000"/>
        </w:rPr>
      </w:pPr>
    </w:p>
    <w:p w:rsidR="00B706CA" w:rsidRDefault="00C97844" w:rsidP="00C97844">
      <w:pPr>
        <w:spacing w:line="560" w:lineRule="exact"/>
        <w:jc w:val="center"/>
        <w:rPr>
          <w:rFonts w:ascii="黑体" w:eastAsia="黑体"/>
        </w:rPr>
      </w:pPr>
      <w:r w:rsidRPr="00C97844">
        <w:rPr>
          <w:rFonts w:ascii="黑体" w:eastAsia="黑体" w:hint="eastAsia"/>
        </w:rPr>
        <w:t>市政协举行主席会议集体学习</w:t>
      </w:r>
    </w:p>
    <w:p w:rsidR="002B6893" w:rsidRPr="00C97844" w:rsidRDefault="002B6893" w:rsidP="002B6893">
      <w:pPr>
        <w:spacing w:line="100" w:lineRule="exact"/>
        <w:jc w:val="center"/>
        <w:rPr>
          <w:rFonts w:ascii="黑体" w:eastAsia="黑体"/>
        </w:rPr>
      </w:pPr>
    </w:p>
    <w:p w:rsidR="00C97844" w:rsidRDefault="00C97844" w:rsidP="00C97844">
      <w:pPr>
        <w:spacing w:line="560" w:lineRule="exact"/>
        <w:ind w:firstLineChars="200" w:firstLine="640"/>
        <w:rPr>
          <w:rFonts w:ascii="仿宋_GB2312"/>
        </w:rPr>
      </w:pPr>
      <w:r w:rsidRPr="00C97844">
        <w:rPr>
          <w:rFonts w:ascii="仿宋_GB2312" w:hint="eastAsia"/>
        </w:rPr>
        <w:t>3月5日，市政协举行主席会议集体学习，学习贯彻习近平总书记在省部级主要领导干部坚持底线思维着力防范化解重大风险专题研讨班上的重要讲话精神、在中共中央政治局第十二次集体学习时的重要讲话精神和《中共中央关于加强党的政治建设的意见》。</w:t>
      </w:r>
      <w:r w:rsidR="00FB6A19" w:rsidRPr="00C97844">
        <w:rPr>
          <w:rFonts w:ascii="仿宋_GB2312" w:hint="eastAsia"/>
        </w:rPr>
        <w:t>朱昌贤</w:t>
      </w:r>
      <w:r w:rsidRPr="00C97844">
        <w:rPr>
          <w:rFonts w:ascii="仿宋_GB2312" w:hint="eastAsia"/>
        </w:rPr>
        <w:t>主席主持会议并讲话。</w:t>
      </w:r>
    </w:p>
    <w:p w:rsidR="00BF67CD" w:rsidRPr="00C97844" w:rsidRDefault="00C97844" w:rsidP="00C97844">
      <w:pPr>
        <w:spacing w:line="560" w:lineRule="exact"/>
        <w:ind w:firstLineChars="200" w:firstLine="640"/>
        <w:rPr>
          <w:rFonts w:ascii="仿宋_GB2312"/>
        </w:rPr>
      </w:pPr>
      <w:r w:rsidRPr="00C97844">
        <w:rPr>
          <w:rFonts w:ascii="仿宋_GB2312" w:hint="eastAsia"/>
        </w:rPr>
        <w:t>会议强调，要进一步提高政治站位，深入学习贯彻习近平总书记关于防范化解重大风险的一系列重要论述，坚持底线思维，把思想认识统一到中央对防范化解重大风险的形势判断和决策部署上来。要进一步发挥政协作用，立足新时代人民政协的新方位新使命，坚持建言资政和凝聚共识双向发力，多做政策宣传、释疑解惑、化解矛盾的工作，为三明改革发展稳定凝心聚力。要进一步增强履职能力，注重强弱项、补短板，学真本领、练真功夫，在应对挑战、克服困难中经风雨、见世面、长才干、壮筋骨。会议指出，政协的舆论宣传工作是党的宣传思想工作的重要组成部分。要积极顺应时代发展大势，切实履行意识形态工作主体责任，始终保持政协舆论宣传的正确政治方向、舆论导向、价值取向。要拓宽宣传渠道，依托报纸、电视、网络等平</w:t>
      </w:r>
      <w:r w:rsidRPr="00C97844">
        <w:rPr>
          <w:rFonts w:ascii="仿宋_GB2312" w:hint="eastAsia"/>
        </w:rPr>
        <w:lastRenderedPageBreak/>
        <w:t>台，大力宣传政协履职实践和委员履职风采，传播正能量、弘扬主旋律，扩大政协的社会影响力。</w:t>
      </w:r>
      <w:bookmarkStart w:id="0" w:name="_GoBack"/>
      <w:bookmarkEnd w:id="0"/>
      <w:r w:rsidRPr="00C97844">
        <w:rPr>
          <w:rFonts w:ascii="仿宋_GB2312" w:hint="eastAsia"/>
        </w:rPr>
        <w:t>会议要求，要以高度的政治自觉、思想自觉、行动自觉，抓好《中共中央关于加强党的政治建设的意见》的学习贯彻工作。要加强政治理论学习，完善政协理论学习制度，推动学习教育往深里走、往心里走、往实里走，真正做到学深悟透、真信笃行。要严明政治纪律，把坚决做到“两个维护”作为首要政治纪律，始终在思想上、政治上、行动上同以习近平同志为核心的党中央保持高度一致。要认真履行加强党的政治建设的主体责任，着力加强政协党的建设，切实把加强党的政治建设每一条要求全面落实到位。</w:t>
      </w:r>
    </w:p>
    <w:p w:rsidR="00C97844" w:rsidRDefault="00C97844" w:rsidP="00C97844">
      <w:pPr>
        <w:spacing w:line="540" w:lineRule="exact"/>
        <w:ind w:firstLineChars="200" w:firstLine="420"/>
        <w:rPr>
          <w:rFonts w:ascii="&quot;宋体&quot;" w:eastAsia="&quot;宋体&quot;"/>
          <w:color w:val="000000"/>
          <w:sz w:val="21"/>
          <w:szCs w:val="21"/>
        </w:rPr>
      </w:pPr>
    </w:p>
    <w:p w:rsidR="00C97844" w:rsidRPr="00BF67CD" w:rsidRDefault="00C97844" w:rsidP="00C97844">
      <w:pPr>
        <w:spacing w:line="540" w:lineRule="exact"/>
        <w:ind w:firstLineChars="200" w:firstLine="640"/>
        <w:rPr>
          <w:rFonts w:ascii="仿宋_GB2312" w:hAnsi="仿宋"/>
          <w:color w:val="000000"/>
        </w:rPr>
      </w:pPr>
    </w:p>
    <w:p w:rsidR="00032D08" w:rsidRPr="00E41E03" w:rsidRDefault="00032D08" w:rsidP="001F5F43">
      <w:pPr>
        <w:shd w:val="clear" w:color="auto" w:fill="FFFFFF"/>
        <w:spacing w:line="540" w:lineRule="exact"/>
        <w:ind w:firstLineChars="2000" w:firstLine="6400"/>
        <w:rPr>
          <w:rFonts w:ascii="仿宋_GB2312"/>
        </w:rPr>
      </w:pPr>
      <w:r w:rsidRPr="00E41E03">
        <w:rPr>
          <w:rFonts w:ascii="仿宋_GB2312" w:hint="eastAsia"/>
        </w:rPr>
        <w:t>三明市政协办公室</w:t>
      </w:r>
    </w:p>
    <w:p w:rsidR="00032D08" w:rsidRPr="00E41E03" w:rsidRDefault="00032D08" w:rsidP="006158D6">
      <w:pPr>
        <w:shd w:val="clear" w:color="auto" w:fill="FFFFFF"/>
        <w:spacing w:line="540" w:lineRule="exact"/>
        <w:ind w:firstLineChars="200" w:firstLine="640"/>
        <w:rPr>
          <w:rFonts w:ascii="仿宋_GB2312"/>
        </w:rPr>
      </w:pPr>
      <w:r w:rsidRPr="00E41E03">
        <w:rPr>
          <w:rFonts w:ascii="仿宋_GB2312"/>
        </w:rPr>
        <w:t>201</w:t>
      </w:r>
      <w:r>
        <w:rPr>
          <w:rFonts w:ascii="仿宋_GB2312"/>
        </w:rPr>
        <w:t>9</w:t>
      </w:r>
      <w:r w:rsidRPr="00E41E03">
        <w:rPr>
          <w:rFonts w:ascii="仿宋_GB2312"/>
        </w:rPr>
        <w:t>.</w:t>
      </w:r>
      <w:r w:rsidR="003C7BA0">
        <w:rPr>
          <w:rFonts w:ascii="仿宋_GB2312" w:hint="eastAsia"/>
        </w:rPr>
        <w:t>3</w:t>
      </w:r>
      <w:r w:rsidRPr="00E41E03">
        <w:rPr>
          <w:rFonts w:ascii="仿宋_GB2312"/>
        </w:rPr>
        <w:t>.</w:t>
      </w:r>
      <w:r w:rsidR="00440C0A">
        <w:rPr>
          <w:rFonts w:ascii="仿宋_GB2312" w:hint="eastAsia"/>
        </w:rPr>
        <w:t>7</w:t>
      </w:r>
    </w:p>
    <w:sectPr w:rsidR="00032D08" w:rsidRPr="00E41E03" w:rsidSect="0093410F">
      <w:headerReference w:type="default" r:id="rId7"/>
      <w:footerReference w:type="default" r:id="rId8"/>
      <w:pgSz w:w="11906" w:h="16838" w:code="9"/>
      <w:pgMar w:top="1701" w:right="1134" w:bottom="1418" w:left="1134" w:header="567" w:footer="510" w:gutter="0"/>
      <w:cols w:space="425"/>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3C" w:rsidRDefault="00C6593C" w:rsidP="005A5DC0">
      <w:r>
        <w:separator/>
      </w:r>
    </w:p>
  </w:endnote>
  <w:endnote w:type="continuationSeparator" w:id="1">
    <w:p w:rsidR="00C6593C" w:rsidRDefault="00C6593C" w:rsidP="005A5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quot;宋体&quot;">
    <w:altName w:val="宋体"/>
    <w:panose1 w:val="00000000000000000000"/>
    <w:charset w:val="86"/>
    <w:family w:val="roman"/>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08" w:rsidRDefault="008D5959">
    <w:pPr>
      <w:pStyle w:val="a4"/>
      <w:framePr w:wrap="auto" w:vAnchor="text" w:hAnchor="margin" w:xAlign="center" w:y="1"/>
      <w:rPr>
        <w:rStyle w:val="a5"/>
      </w:rPr>
    </w:pPr>
    <w:r>
      <w:rPr>
        <w:rStyle w:val="a5"/>
      </w:rPr>
      <w:fldChar w:fldCharType="begin"/>
    </w:r>
    <w:r w:rsidR="00032D08">
      <w:rPr>
        <w:rStyle w:val="a5"/>
      </w:rPr>
      <w:instrText xml:space="preserve">PAGE  </w:instrText>
    </w:r>
    <w:r>
      <w:rPr>
        <w:rStyle w:val="a5"/>
      </w:rPr>
      <w:fldChar w:fldCharType="separate"/>
    </w:r>
    <w:r w:rsidR="00CB0B2E">
      <w:rPr>
        <w:rStyle w:val="a5"/>
        <w:noProof/>
      </w:rPr>
      <w:t>2</w:t>
    </w:r>
    <w:r>
      <w:rPr>
        <w:rStyle w:val="a5"/>
      </w:rPr>
      <w:fldChar w:fldCharType="end"/>
    </w:r>
  </w:p>
  <w:p w:rsidR="00032D08" w:rsidRDefault="00032D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3C" w:rsidRDefault="00C6593C" w:rsidP="005A5DC0">
      <w:r>
        <w:separator/>
      </w:r>
    </w:p>
  </w:footnote>
  <w:footnote w:type="continuationSeparator" w:id="1">
    <w:p w:rsidR="00C6593C" w:rsidRDefault="00C6593C" w:rsidP="005A5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08" w:rsidRDefault="00032D0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9186226"/>
    <w:lvl w:ilvl="0">
      <w:start w:val="1"/>
      <w:numFmt w:val="decimal"/>
      <w:lvlText w:val="%1."/>
      <w:lvlJc w:val="left"/>
      <w:pPr>
        <w:tabs>
          <w:tab w:val="left" w:pos="1620"/>
        </w:tabs>
        <w:ind w:left="1620" w:hanging="360"/>
      </w:pPr>
      <w:rPr>
        <w:rFonts w:cs="Times New Roman"/>
      </w:rPr>
    </w:lvl>
  </w:abstractNum>
  <w:abstractNum w:abstractNumId="1">
    <w:nsid w:val="00000002"/>
    <w:multiLevelType w:val="singleLevel"/>
    <w:tmpl w:val="55BA2892"/>
    <w:lvl w:ilvl="0">
      <w:start w:val="1"/>
      <w:numFmt w:val="decimal"/>
      <w:lvlText w:val="%1."/>
      <w:lvlJc w:val="left"/>
      <w:pPr>
        <w:tabs>
          <w:tab w:val="left" w:pos="1200"/>
        </w:tabs>
        <w:ind w:left="1200" w:hanging="360"/>
      </w:pPr>
      <w:rPr>
        <w:rFonts w:cs="Times New Roman"/>
      </w:rPr>
    </w:lvl>
  </w:abstractNum>
  <w:abstractNum w:abstractNumId="2">
    <w:nsid w:val="00000003"/>
    <w:multiLevelType w:val="singleLevel"/>
    <w:tmpl w:val="C6CAA9F0"/>
    <w:lvl w:ilvl="0">
      <w:start w:val="1"/>
      <w:numFmt w:val="decimal"/>
      <w:lvlText w:val="%1."/>
      <w:lvlJc w:val="left"/>
      <w:pPr>
        <w:tabs>
          <w:tab w:val="left" w:pos="780"/>
        </w:tabs>
        <w:ind w:left="780" w:hanging="360"/>
      </w:pPr>
      <w:rPr>
        <w:rFonts w:cs="Times New Roman"/>
      </w:rPr>
    </w:lvl>
  </w:abstractNum>
  <w:abstractNum w:abstractNumId="3">
    <w:nsid w:val="00000004"/>
    <w:multiLevelType w:val="singleLevel"/>
    <w:tmpl w:val="5E6CF08A"/>
    <w:lvl w:ilvl="0">
      <w:start w:val="1"/>
      <w:numFmt w:val="bullet"/>
      <w:lvlText w:val=""/>
      <w:lvlJc w:val="left"/>
      <w:pPr>
        <w:tabs>
          <w:tab w:val="left" w:pos="2040"/>
        </w:tabs>
        <w:ind w:left="2040" w:hanging="360"/>
      </w:pPr>
      <w:rPr>
        <w:rFonts w:ascii="Wingdings" w:hAnsi="Wingdings" w:hint="default"/>
      </w:rPr>
    </w:lvl>
  </w:abstractNum>
  <w:abstractNum w:abstractNumId="4">
    <w:nsid w:val="00000005"/>
    <w:multiLevelType w:val="singleLevel"/>
    <w:tmpl w:val="C9902C36"/>
    <w:lvl w:ilvl="0">
      <w:start w:val="1"/>
      <w:numFmt w:val="bullet"/>
      <w:lvlText w:val=""/>
      <w:lvlJc w:val="left"/>
      <w:pPr>
        <w:tabs>
          <w:tab w:val="left" w:pos="1620"/>
        </w:tabs>
        <w:ind w:left="1620" w:hanging="360"/>
      </w:pPr>
      <w:rPr>
        <w:rFonts w:ascii="Wingdings" w:hAnsi="Wingdings" w:hint="default"/>
      </w:rPr>
    </w:lvl>
  </w:abstractNum>
  <w:abstractNum w:abstractNumId="5">
    <w:nsid w:val="00000006"/>
    <w:multiLevelType w:val="singleLevel"/>
    <w:tmpl w:val="9BE2AB36"/>
    <w:lvl w:ilvl="0">
      <w:start w:val="1"/>
      <w:numFmt w:val="bullet"/>
      <w:lvlText w:val=""/>
      <w:lvlJc w:val="left"/>
      <w:pPr>
        <w:tabs>
          <w:tab w:val="left" w:pos="1200"/>
        </w:tabs>
        <w:ind w:left="1200" w:hanging="360"/>
      </w:pPr>
      <w:rPr>
        <w:rFonts w:ascii="Wingdings" w:hAnsi="Wingdings" w:hint="default"/>
      </w:rPr>
    </w:lvl>
  </w:abstractNum>
  <w:abstractNum w:abstractNumId="6">
    <w:nsid w:val="00000007"/>
    <w:multiLevelType w:val="singleLevel"/>
    <w:tmpl w:val="5656920C"/>
    <w:lvl w:ilvl="0">
      <w:start w:val="1"/>
      <w:numFmt w:val="bullet"/>
      <w:lvlText w:val=""/>
      <w:lvlJc w:val="left"/>
      <w:pPr>
        <w:tabs>
          <w:tab w:val="left" w:pos="780"/>
        </w:tabs>
        <w:ind w:left="780" w:hanging="360"/>
      </w:pPr>
      <w:rPr>
        <w:rFonts w:ascii="Wingdings" w:hAnsi="Wingdings" w:hint="default"/>
      </w:rPr>
    </w:lvl>
  </w:abstractNum>
  <w:abstractNum w:abstractNumId="7">
    <w:nsid w:val="00000008"/>
    <w:multiLevelType w:val="singleLevel"/>
    <w:tmpl w:val="5EDC7FB6"/>
    <w:lvl w:ilvl="0">
      <w:start w:val="1"/>
      <w:numFmt w:val="decimal"/>
      <w:lvlText w:val="%1."/>
      <w:lvlJc w:val="left"/>
      <w:pPr>
        <w:tabs>
          <w:tab w:val="left" w:pos="360"/>
        </w:tabs>
        <w:ind w:left="360" w:hanging="360"/>
      </w:pPr>
      <w:rPr>
        <w:rFonts w:cs="Times New Roman"/>
      </w:rPr>
    </w:lvl>
  </w:abstractNum>
  <w:abstractNum w:abstractNumId="8">
    <w:nsid w:val="00000009"/>
    <w:multiLevelType w:val="singleLevel"/>
    <w:tmpl w:val="D8F85190"/>
    <w:lvl w:ilvl="0">
      <w:start w:val="1"/>
      <w:numFmt w:val="bullet"/>
      <w:lvlText w:val=""/>
      <w:lvlJc w:val="left"/>
      <w:pPr>
        <w:tabs>
          <w:tab w:val="left" w:pos="360"/>
        </w:tabs>
        <w:ind w:left="360" w:hanging="360"/>
      </w:pPr>
      <w:rPr>
        <w:rFonts w:ascii="Wingdings" w:hAnsi="Wingdings" w:hint="default"/>
      </w:rPr>
    </w:lvl>
  </w:abstractNum>
  <w:abstractNum w:abstractNumId="9">
    <w:nsid w:val="0000000A"/>
    <w:multiLevelType w:val="hybridMultilevel"/>
    <w:tmpl w:val="BF4EB562"/>
    <w:lvl w:ilvl="0" w:tplc="907AFE62">
      <w:start w:val="1"/>
      <w:numFmt w:val="bullet"/>
      <w:lvlText w:val="△"/>
      <w:lvlJc w:val="left"/>
      <w:pPr>
        <w:tabs>
          <w:tab w:val="left" w:pos="1260"/>
        </w:tabs>
        <w:ind w:left="1260" w:hanging="360"/>
      </w:pPr>
      <w:rPr>
        <w:rFonts w:ascii="仿宋_GB2312" w:eastAsia="仿宋_GB2312" w:hAnsi="Times New Roman" w:hint="eastAsia"/>
      </w:rPr>
    </w:lvl>
    <w:lvl w:ilvl="1" w:tplc="04090003">
      <w:start w:val="1"/>
      <w:numFmt w:val="bullet"/>
      <w:lvlText w:val=""/>
      <w:lvlJc w:val="left"/>
      <w:pPr>
        <w:tabs>
          <w:tab w:val="left" w:pos="1740"/>
        </w:tabs>
        <w:ind w:left="1740" w:hanging="420"/>
      </w:pPr>
      <w:rPr>
        <w:rFonts w:ascii="Wingdings" w:hAnsi="Wingdings" w:hint="default"/>
      </w:rPr>
    </w:lvl>
    <w:lvl w:ilvl="2" w:tplc="04090005">
      <w:start w:val="1"/>
      <w:numFmt w:val="bullet"/>
      <w:lvlText w:val=""/>
      <w:lvlJc w:val="left"/>
      <w:pPr>
        <w:tabs>
          <w:tab w:val="left" w:pos="2160"/>
        </w:tabs>
        <w:ind w:left="2160" w:hanging="420"/>
      </w:pPr>
      <w:rPr>
        <w:rFonts w:ascii="Wingdings" w:hAnsi="Wingdings" w:hint="default"/>
      </w:rPr>
    </w:lvl>
    <w:lvl w:ilvl="3" w:tplc="04090001">
      <w:start w:val="1"/>
      <w:numFmt w:val="bullet"/>
      <w:lvlText w:val=""/>
      <w:lvlJc w:val="left"/>
      <w:pPr>
        <w:tabs>
          <w:tab w:val="left" w:pos="2580"/>
        </w:tabs>
        <w:ind w:left="2580" w:hanging="420"/>
      </w:pPr>
      <w:rPr>
        <w:rFonts w:ascii="Wingdings" w:hAnsi="Wingdings" w:hint="default"/>
      </w:rPr>
    </w:lvl>
    <w:lvl w:ilvl="4" w:tplc="04090003">
      <w:start w:val="1"/>
      <w:numFmt w:val="bullet"/>
      <w:lvlText w:val=""/>
      <w:lvlJc w:val="left"/>
      <w:pPr>
        <w:tabs>
          <w:tab w:val="left" w:pos="3000"/>
        </w:tabs>
        <w:ind w:left="3000" w:hanging="420"/>
      </w:pPr>
      <w:rPr>
        <w:rFonts w:ascii="Wingdings" w:hAnsi="Wingdings" w:hint="default"/>
      </w:rPr>
    </w:lvl>
    <w:lvl w:ilvl="5" w:tplc="04090005">
      <w:start w:val="1"/>
      <w:numFmt w:val="bullet"/>
      <w:lvlText w:val=""/>
      <w:lvlJc w:val="left"/>
      <w:pPr>
        <w:tabs>
          <w:tab w:val="left" w:pos="3420"/>
        </w:tabs>
        <w:ind w:left="3420" w:hanging="420"/>
      </w:pPr>
      <w:rPr>
        <w:rFonts w:ascii="Wingdings" w:hAnsi="Wingdings" w:hint="default"/>
      </w:rPr>
    </w:lvl>
    <w:lvl w:ilvl="6" w:tplc="04090001">
      <w:start w:val="1"/>
      <w:numFmt w:val="bullet"/>
      <w:lvlText w:val=""/>
      <w:lvlJc w:val="left"/>
      <w:pPr>
        <w:tabs>
          <w:tab w:val="left" w:pos="3840"/>
        </w:tabs>
        <w:ind w:left="3840" w:hanging="420"/>
      </w:pPr>
      <w:rPr>
        <w:rFonts w:ascii="Wingdings" w:hAnsi="Wingdings" w:hint="default"/>
      </w:rPr>
    </w:lvl>
    <w:lvl w:ilvl="7" w:tplc="04090003">
      <w:start w:val="1"/>
      <w:numFmt w:val="bullet"/>
      <w:lvlText w:val=""/>
      <w:lvlJc w:val="left"/>
      <w:pPr>
        <w:tabs>
          <w:tab w:val="left" w:pos="4260"/>
        </w:tabs>
        <w:ind w:left="4260" w:hanging="420"/>
      </w:pPr>
      <w:rPr>
        <w:rFonts w:ascii="Wingdings" w:hAnsi="Wingdings" w:hint="default"/>
      </w:rPr>
    </w:lvl>
    <w:lvl w:ilvl="8" w:tplc="04090005">
      <w:start w:val="1"/>
      <w:numFmt w:val="bullet"/>
      <w:lvlText w:val=""/>
      <w:lvlJc w:val="left"/>
      <w:pPr>
        <w:tabs>
          <w:tab w:val="left" w:pos="4680"/>
        </w:tabs>
        <w:ind w:left="4680" w:hanging="420"/>
      </w:pPr>
      <w:rPr>
        <w:rFonts w:ascii="Wingdings" w:hAnsi="Wingdings" w:hint="default"/>
      </w:rPr>
    </w:lvl>
  </w:abstractNum>
  <w:abstractNum w:abstractNumId="10">
    <w:nsid w:val="1D5D1D09"/>
    <w:multiLevelType w:val="singleLevel"/>
    <w:tmpl w:val="D1D44186"/>
    <w:lvl w:ilvl="0">
      <w:start w:val="1"/>
      <w:numFmt w:val="decimal"/>
      <w:lvlText w:val="%1."/>
      <w:lvlJc w:val="left"/>
      <w:pPr>
        <w:tabs>
          <w:tab w:val="left" w:pos="2040"/>
        </w:tabs>
        <w:ind w:left="2040" w:hanging="360"/>
      </w:pPr>
      <w:rPr>
        <w:rFonts w:cs="Times New Roman"/>
      </w:rPr>
    </w:lvl>
  </w:abstractNum>
  <w:num w:numId="1">
    <w:abstractNumId w:val="9"/>
  </w:num>
  <w:num w:numId="2">
    <w:abstractNumId w:val="7"/>
  </w:num>
  <w:num w:numId="3">
    <w:abstractNumId w:val="2"/>
  </w:num>
  <w:num w:numId="4">
    <w:abstractNumId w:val="1"/>
  </w:num>
  <w:num w:numId="5">
    <w:abstractNumId w:val="0"/>
  </w:num>
  <w:num w:numId="6">
    <w:abstractNumId w:val="10"/>
  </w:num>
  <w:num w:numId="7">
    <w:abstractNumId w:val="8"/>
  </w:num>
  <w:num w:numId="8">
    <w:abstractNumId w:val="6"/>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HorizontalSpacing w:val="150"/>
  <w:drawingGridVerticalSpacing w:val="204"/>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5DC0"/>
    <w:rsid w:val="00006889"/>
    <w:rsid w:val="00030EC8"/>
    <w:rsid w:val="00032D08"/>
    <w:rsid w:val="00044BFE"/>
    <w:rsid w:val="00081E19"/>
    <w:rsid w:val="000E590D"/>
    <w:rsid w:val="001048DF"/>
    <w:rsid w:val="00116FB7"/>
    <w:rsid w:val="00136C60"/>
    <w:rsid w:val="00173EDC"/>
    <w:rsid w:val="001A30CF"/>
    <w:rsid w:val="001F5F43"/>
    <w:rsid w:val="0020136D"/>
    <w:rsid w:val="00252F86"/>
    <w:rsid w:val="002645A4"/>
    <w:rsid w:val="002871C8"/>
    <w:rsid w:val="00294879"/>
    <w:rsid w:val="002B6893"/>
    <w:rsid w:val="002C3844"/>
    <w:rsid w:val="002D42C0"/>
    <w:rsid w:val="002F582C"/>
    <w:rsid w:val="003255E5"/>
    <w:rsid w:val="0034108E"/>
    <w:rsid w:val="00392F81"/>
    <w:rsid w:val="0039795A"/>
    <w:rsid w:val="003A35D9"/>
    <w:rsid w:val="003C7BA0"/>
    <w:rsid w:val="003F0239"/>
    <w:rsid w:val="003F4285"/>
    <w:rsid w:val="003F5C86"/>
    <w:rsid w:val="004138C3"/>
    <w:rsid w:val="004405EB"/>
    <w:rsid w:val="00440C0A"/>
    <w:rsid w:val="004666F6"/>
    <w:rsid w:val="004807C2"/>
    <w:rsid w:val="005032FB"/>
    <w:rsid w:val="005A1E35"/>
    <w:rsid w:val="005A5DC0"/>
    <w:rsid w:val="005A6F39"/>
    <w:rsid w:val="00600C8C"/>
    <w:rsid w:val="00603538"/>
    <w:rsid w:val="00613889"/>
    <w:rsid w:val="006158D6"/>
    <w:rsid w:val="00633ECF"/>
    <w:rsid w:val="00652C28"/>
    <w:rsid w:val="006B3B3E"/>
    <w:rsid w:val="006D75E5"/>
    <w:rsid w:val="00735A18"/>
    <w:rsid w:val="00772458"/>
    <w:rsid w:val="00783B96"/>
    <w:rsid w:val="007B7B2E"/>
    <w:rsid w:val="007D61A8"/>
    <w:rsid w:val="00820A59"/>
    <w:rsid w:val="00833D15"/>
    <w:rsid w:val="008A0419"/>
    <w:rsid w:val="008B6D0D"/>
    <w:rsid w:val="008D081C"/>
    <w:rsid w:val="008D5959"/>
    <w:rsid w:val="008F743F"/>
    <w:rsid w:val="0093410F"/>
    <w:rsid w:val="00944497"/>
    <w:rsid w:val="00A04F72"/>
    <w:rsid w:val="00A163B7"/>
    <w:rsid w:val="00A27025"/>
    <w:rsid w:val="00A4230F"/>
    <w:rsid w:val="00A52D96"/>
    <w:rsid w:val="00A62A9A"/>
    <w:rsid w:val="00A92C77"/>
    <w:rsid w:val="00AA1ED9"/>
    <w:rsid w:val="00AD2CF2"/>
    <w:rsid w:val="00AD77F1"/>
    <w:rsid w:val="00AE6BBE"/>
    <w:rsid w:val="00B01C32"/>
    <w:rsid w:val="00B03402"/>
    <w:rsid w:val="00B56F00"/>
    <w:rsid w:val="00B706CA"/>
    <w:rsid w:val="00B92675"/>
    <w:rsid w:val="00BA36AB"/>
    <w:rsid w:val="00BB0596"/>
    <w:rsid w:val="00BC1A24"/>
    <w:rsid w:val="00BF67CD"/>
    <w:rsid w:val="00C25CFD"/>
    <w:rsid w:val="00C6593C"/>
    <w:rsid w:val="00C9433A"/>
    <w:rsid w:val="00C97844"/>
    <w:rsid w:val="00CB05FA"/>
    <w:rsid w:val="00CB0B2E"/>
    <w:rsid w:val="00CC1770"/>
    <w:rsid w:val="00D004B3"/>
    <w:rsid w:val="00D32B3C"/>
    <w:rsid w:val="00D6456D"/>
    <w:rsid w:val="00D706F2"/>
    <w:rsid w:val="00D863F7"/>
    <w:rsid w:val="00D909C6"/>
    <w:rsid w:val="00DC3D35"/>
    <w:rsid w:val="00E00C39"/>
    <w:rsid w:val="00E3482A"/>
    <w:rsid w:val="00E41E03"/>
    <w:rsid w:val="00E42FC2"/>
    <w:rsid w:val="00E85A59"/>
    <w:rsid w:val="00EB3BA7"/>
    <w:rsid w:val="00EB4168"/>
    <w:rsid w:val="00EC5840"/>
    <w:rsid w:val="00F029C6"/>
    <w:rsid w:val="00F14899"/>
    <w:rsid w:val="00F51DD2"/>
    <w:rsid w:val="00F628C5"/>
    <w:rsid w:val="00F72030"/>
    <w:rsid w:val="00F755A7"/>
    <w:rsid w:val="00FA0D98"/>
    <w:rsid w:val="00FA0FCF"/>
    <w:rsid w:val="00FB6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DC0"/>
    <w:pPr>
      <w:widowControl w:val="0"/>
      <w:jc w:val="both"/>
    </w:pPr>
    <w:rPr>
      <w:rFonts w:eastAsia="仿宋_GB2312"/>
      <w:kern w:val="2"/>
      <w:sz w:val="32"/>
      <w:szCs w:val="32"/>
    </w:rPr>
  </w:style>
  <w:style w:type="paragraph" w:styleId="1">
    <w:name w:val="heading 1"/>
    <w:basedOn w:val="a"/>
    <w:link w:val="1Char"/>
    <w:uiPriority w:val="99"/>
    <w:qFormat/>
    <w:rsid w:val="005A5DC0"/>
    <w:pPr>
      <w:widowControl/>
      <w:spacing w:before="100" w:beforeAutospacing="1" w:after="100" w:afterAutospacing="1"/>
      <w:jc w:val="left"/>
      <w:outlineLvl w:val="0"/>
    </w:pPr>
    <w:rPr>
      <w:b/>
      <w:bCs/>
      <w:kern w:val="44"/>
      <w:sz w:val="44"/>
      <w:szCs w:val="44"/>
    </w:rPr>
  </w:style>
  <w:style w:type="paragraph" w:styleId="3">
    <w:name w:val="heading 3"/>
    <w:basedOn w:val="a"/>
    <w:next w:val="a"/>
    <w:link w:val="3Char"/>
    <w:uiPriority w:val="99"/>
    <w:qFormat/>
    <w:rsid w:val="005A5DC0"/>
    <w:pPr>
      <w:keepNext/>
      <w:keepLines/>
      <w:spacing w:before="260" w:after="260" w:line="416"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5A5DC0"/>
    <w:rPr>
      <w:rFonts w:eastAsia="仿宋_GB2312"/>
      <w:b/>
      <w:kern w:val="44"/>
      <w:sz w:val="44"/>
    </w:rPr>
  </w:style>
  <w:style w:type="character" w:customStyle="1" w:styleId="3Char">
    <w:name w:val="标题 3 Char"/>
    <w:link w:val="3"/>
    <w:uiPriority w:val="99"/>
    <w:locked/>
    <w:rsid w:val="005A5DC0"/>
    <w:rPr>
      <w:rFonts w:eastAsia="仿宋_GB2312"/>
      <w:b/>
      <w:kern w:val="2"/>
      <w:sz w:val="32"/>
    </w:rPr>
  </w:style>
  <w:style w:type="character" w:styleId="a3">
    <w:name w:val="Hyperlink"/>
    <w:uiPriority w:val="99"/>
    <w:rsid w:val="005A5DC0"/>
    <w:rPr>
      <w:rFonts w:cs="Times New Roman"/>
      <w:color w:val="0000FF"/>
      <w:u w:val="single"/>
    </w:rPr>
  </w:style>
  <w:style w:type="paragraph" w:styleId="a4">
    <w:name w:val="footer"/>
    <w:basedOn w:val="a"/>
    <w:link w:val="Char"/>
    <w:uiPriority w:val="99"/>
    <w:rsid w:val="005A5DC0"/>
    <w:pPr>
      <w:tabs>
        <w:tab w:val="center" w:pos="4153"/>
        <w:tab w:val="right" w:pos="8306"/>
      </w:tabs>
      <w:snapToGrid w:val="0"/>
      <w:jc w:val="left"/>
    </w:pPr>
    <w:rPr>
      <w:sz w:val="18"/>
      <w:szCs w:val="18"/>
    </w:rPr>
  </w:style>
  <w:style w:type="character" w:customStyle="1" w:styleId="Char">
    <w:name w:val="页脚 Char"/>
    <w:link w:val="a4"/>
    <w:uiPriority w:val="99"/>
    <w:locked/>
    <w:rsid w:val="005A5DC0"/>
    <w:rPr>
      <w:rFonts w:eastAsia="仿宋_GB2312"/>
      <w:kern w:val="2"/>
      <w:sz w:val="18"/>
    </w:rPr>
  </w:style>
  <w:style w:type="character" w:styleId="a5">
    <w:name w:val="page number"/>
    <w:uiPriority w:val="99"/>
    <w:rsid w:val="005A5DC0"/>
    <w:rPr>
      <w:rFonts w:cs="Times New Roman"/>
    </w:rPr>
  </w:style>
  <w:style w:type="paragraph" w:customStyle="1" w:styleId="CharCharCharCharCharCharCharCharCharCharCharChar">
    <w:name w:val="Char Char Char Char Char Char Char Char Char Char Char Char"/>
    <w:basedOn w:val="a"/>
    <w:uiPriority w:val="99"/>
    <w:rsid w:val="005A5DC0"/>
    <w:pPr>
      <w:widowControl/>
      <w:spacing w:after="160" w:line="400" w:lineRule="exact"/>
      <w:jc w:val="left"/>
    </w:pPr>
    <w:rPr>
      <w:rFonts w:ascii="Verdana" w:eastAsia="宋体" w:hAnsi="Verdana" w:cs="Verdana"/>
      <w:kern w:val="0"/>
      <w:sz w:val="20"/>
      <w:szCs w:val="20"/>
      <w:lang w:eastAsia="en-US"/>
    </w:rPr>
  </w:style>
  <w:style w:type="paragraph" w:customStyle="1" w:styleId="p0">
    <w:name w:val="p0"/>
    <w:basedOn w:val="a"/>
    <w:uiPriority w:val="99"/>
    <w:rsid w:val="005A5DC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rsid w:val="005A5DC0"/>
    <w:pPr>
      <w:widowControl/>
      <w:spacing w:before="100" w:beforeAutospacing="1" w:after="100" w:afterAutospacing="1" w:line="345" w:lineRule="atLeast"/>
      <w:jc w:val="left"/>
    </w:pPr>
    <w:rPr>
      <w:rFonts w:ascii="宋体" w:eastAsia="宋体" w:hAnsi="宋体" w:cs="宋体"/>
      <w:color w:val="333333"/>
      <w:kern w:val="0"/>
      <w:sz w:val="21"/>
      <w:szCs w:val="21"/>
    </w:rPr>
  </w:style>
  <w:style w:type="paragraph" w:customStyle="1" w:styleId="Char0">
    <w:name w:val="Char"/>
    <w:basedOn w:val="a"/>
    <w:uiPriority w:val="99"/>
    <w:rsid w:val="005A5DC0"/>
    <w:pPr>
      <w:spacing w:line="360" w:lineRule="auto"/>
      <w:ind w:firstLineChars="200" w:firstLine="200"/>
    </w:pPr>
    <w:rPr>
      <w:rFonts w:ascii="宋体" w:eastAsia="宋体" w:hAnsi="宋体" w:cs="宋体"/>
      <w:sz w:val="24"/>
      <w:szCs w:val="24"/>
    </w:rPr>
  </w:style>
  <w:style w:type="paragraph" w:styleId="a7">
    <w:name w:val="header"/>
    <w:basedOn w:val="a"/>
    <w:link w:val="Char1"/>
    <w:uiPriority w:val="99"/>
    <w:rsid w:val="005A5DC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locked/>
    <w:rsid w:val="005A5DC0"/>
    <w:rPr>
      <w:rFonts w:eastAsia="仿宋_GB2312"/>
      <w:kern w:val="2"/>
      <w:sz w:val="18"/>
    </w:rPr>
  </w:style>
  <w:style w:type="paragraph" w:customStyle="1" w:styleId="CharCharChar1Char">
    <w:name w:val="Char Char Char1 Char"/>
    <w:basedOn w:val="a"/>
    <w:uiPriority w:val="99"/>
    <w:rsid w:val="005A5DC0"/>
    <w:pPr>
      <w:spacing w:line="360" w:lineRule="auto"/>
      <w:ind w:firstLineChars="200" w:firstLine="200"/>
    </w:pPr>
    <w:rPr>
      <w:rFonts w:eastAsia="宋体"/>
      <w:sz w:val="21"/>
      <w:szCs w:val="21"/>
    </w:rPr>
  </w:style>
  <w:style w:type="paragraph" w:customStyle="1" w:styleId="Char10">
    <w:name w:val="Char1"/>
    <w:basedOn w:val="a"/>
    <w:uiPriority w:val="99"/>
    <w:rsid w:val="005A5DC0"/>
    <w:pPr>
      <w:widowControl/>
      <w:spacing w:after="160" w:line="240" w:lineRule="exact"/>
      <w:jc w:val="left"/>
    </w:pPr>
    <w:rPr>
      <w:rFonts w:eastAsia="宋体"/>
      <w:sz w:val="21"/>
      <w:szCs w:val="21"/>
    </w:rPr>
  </w:style>
  <w:style w:type="paragraph" w:customStyle="1" w:styleId="CharCharChar">
    <w:name w:val="Char Char Char"/>
    <w:basedOn w:val="a8"/>
    <w:link w:val="CharCharCharChar1"/>
    <w:uiPriority w:val="99"/>
    <w:rsid w:val="005A5DC0"/>
    <w:pPr>
      <w:adjustRightInd w:val="0"/>
      <w:spacing w:line="436" w:lineRule="exact"/>
      <w:ind w:left="357"/>
      <w:jc w:val="left"/>
      <w:outlineLvl w:val="3"/>
    </w:pPr>
    <w:rPr>
      <w:rFonts w:eastAsia="宋体"/>
      <w:sz w:val="24"/>
      <w:szCs w:val="24"/>
    </w:rPr>
  </w:style>
  <w:style w:type="paragraph" w:styleId="a8">
    <w:name w:val="Document Map"/>
    <w:basedOn w:val="a"/>
    <w:link w:val="Char2"/>
    <w:uiPriority w:val="99"/>
    <w:rsid w:val="005A5DC0"/>
    <w:pPr>
      <w:shd w:val="clear" w:color="auto" w:fill="000080"/>
    </w:pPr>
  </w:style>
  <w:style w:type="character" w:customStyle="1" w:styleId="Char2">
    <w:name w:val="文档结构图 Char"/>
    <w:link w:val="a8"/>
    <w:uiPriority w:val="99"/>
    <w:locked/>
    <w:rsid w:val="005A5DC0"/>
    <w:rPr>
      <w:rFonts w:eastAsia="仿宋_GB2312"/>
      <w:kern w:val="2"/>
      <w:sz w:val="32"/>
      <w:lang w:val="en-US" w:eastAsia="zh-CN"/>
    </w:rPr>
  </w:style>
  <w:style w:type="paragraph" w:styleId="a9">
    <w:name w:val="Plain Text"/>
    <w:basedOn w:val="a"/>
    <w:link w:val="Char3"/>
    <w:uiPriority w:val="99"/>
    <w:rsid w:val="005A5DC0"/>
    <w:rPr>
      <w:rFonts w:ascii="宋体" w:eastAsia="宋体" w:hAnsi="Courier New"/>
      <w:sz w:val="21"/>
      <w:szCs w:val="21"/>
    </w:rPr>
  </w:style>
  <w:style w:type="character" w:customStyle="1" w:styleId="Char3">
    <w:name w:val="纯文本 Char"/>
    <w:link w:val="a9"/>
    <w:uiPriority w:val="99"/>
    <w:locked/>
    <w:rsid w:val="005A5DC0"/>
    <w:rPr>
      <w:rFonts w:ascii="宋体" w:hAnsi="Courier New"/>
      <w:kern w:val="2"/>
      <w:sz w:val="21"/>
    </w:rPr>
  </w:style>
  <w:style w:type="character" w:styleId="aa">
    <w:name w:val="Emphasis"/>
    <w:uiPriority w:val="99"/>
    <w:qFormat/>
    <w:rsid w:val="005A5DC0"/>
    <w:rPr>
      <w:rFonts w:cs="Times New Roman"/>
      <w:i/>
    </w:rPr>
  </w:style>
  <w:style w:type="paragraph" w:customStyle="1" w:styleId="CharCharCharCharCharCharCharCharCharChar">
    <w:name w:val="Char Char Char Char Char Char Char Char Char Char"/>
    <w:basedOn w:val="a"/>
    <w:uiPriority w:val="99"/>
    <w:rsid w:val="005A5DC0"/>
    <w:rPr>
      <w:rFonts w:eastAsia="宋体"/>
      <w:sz w:val="21"/>
      <w:szCs w:val="21"/>
    </w:rPr>
  </w:style>
  <w:style w:type="paragraph" w:customStyle="1" w:styleId="CharCharChar1Char1">
    <w:name w:val="Char Char Char1 Char1"/>
    <w:basedOn w:val="a"/>
    <w:uiPriority w:val="99"/>
    <w:rsid w:val="005A5DC0"/>
    <w:pPr>
      <w:spacing w:line="360" w:lineRule="auto"/>
      <w:ind w:firstLineChars="200" w:firstLine="200"/>
    </w:pPr>
    <w:rPr>
      <w:rFonts w:eastAsia="宋体"/>
      <w:sz w:val="21"/>
      <w:szCs w:val="21"/>
    </w:rPr>
  </w:style>
  <w:style w:type="paragraph" w:customStyle="1" w:styleId="CharCharCharCharCharCharCharCharCharCharCharCharChar">
    <w:name w:val="Char Char Char Char Char Char Char Char Char Char Char Char Char"/>
    <w:basedOn w:val="a"/>
    <w:uiPriority w:val="99"/>
    <w:rsid w:val="005A5DC0"/>
    <w:rPr>
      <w:rFonts w:eastAsia="宋体"/>
      <w:sz w:val="21"/>
      <w:szCs w:val="21"/>
    </w:rPr>
  </w:style>
  <w:style w:type="paragraph" w:customStyle="1" w:styleId="DefaultParagraphFontParaCharCharCharCharCharChar">
    <w:name w:val="Default Paragraph Font Para Char Char Char Char Char Char"/>
    <w:basedOn w:val="a"/>
    <w:uiPriority w:val="99"/>
    <w:rsid w:val="005A5DC0"/>
    <w:pPr>
      <w:widowControl/>
      <w:spacing w:after="160" w:line="240" w:lineRule="exact"/>
      <w:jc w:val="left"/>
    </w:pPr>
    <w:rPr>
      <w:rFonts w:ascii="Verdana" w:hAnsi="Verdana" w:cs="Verdana"/>
      <w:kern w:val="0"/>
      <w:sz w:val="20"/>
      <w:szCs w:val="20"/>
      <w:lang w:eastAsia="en-US"/>
    </w:rPr>
  </w:style>
  <w:style w:type="character" w:styleId="ab">
    <w:name w:val="Strong"/>
    <w:uiPriority w:val="22"/>
    <w:qFormat/>
    <w:rsid w:val="005A5DC0"/>
    <w:rPr>
      <w:rFonts w:cs="Times New Roman"/>
      <w:b/>
    </w:rPr>
  </w:style>
  <w:style w:type="character" w:customStyle="1" w:styleId="apple-converted-space">
    <w:name w:val="apple-converted-space"/>
    <w:uiPriority w:val="99"/>
    <w:rsid w:val="005A5DC0"/>
  </w:style>
  <w:style w:type="paragraph" w:styleId="HTML">
    <w:name w:val="HTML Preformatted"/>
    <w:basedOn w:val="a"/>
    <w:link w:val="HTMLChar"/>
    <w:uiPriority w:val="99"/>
    <w:rsid w:val="005A5D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Char">
    <w:name w:val="HTML 预设格式 Char"/>
    <w:link w:val="HTML"/>
    <w:uiPriority w:val="99"/>
    <w:locked/>
    <w:rsid w:val="005A5DC0"/>
    <w:rPr>
      <w:rFonts w:ascii="Courier New" w:eastAsia="仿宋_GB2312" w:hAnsi="Courier New"/>
      <w:kern w:val="2"/>
    </w:rPr>
  </w:style>
  <w:style w:type="character" w:customStyle="1" w:styleId="fonthong">
    <w:name w:val="fonthong"/>
    <w:uiPriority w:val="99"/>
    <w:rsid w:val="005A5DC0"/>
  </w:style>
  <w:style w:type="paragraph" w:customStyle="1" w:styleId="CharCharCharChar">
    <w:name w:val="Char Char Char Char"/>
    <w:basedOn w:val="a"/>
    <w:uiPriority w:val="99"/>
    <w:rsid w:val="005A5DC0"/>
  </w:style>
  <w:style w:type="character" w:customStyle="1" w:styleId="contactshowcontact1">
    <w:name w:val="contact_show_contact1"/>
    <w:uiPriority w:val="99"/>
    <w:rsid w:val="005A5DC0"/>
    <w:rPr>
      <w:rFonts w:ascii="Tahoma" w:hAnsi="Tahoma"/>
      <w:color w:val="auto"/>
      <w:sz w:val="21"/>
    </w:rPr>
  </w:style>
  <w:style w:type="character" w:customStyle="1" w:styleId="CharCharCharChar1">
    <w:name w:val="Char Char Char Char1"/>
    <w:link w:val="CharCharChar"/>
    <w:uiPriority w:val="99"/>
    <w:locked/>
    <w:rsid w:val="005A5DC0"/>
    <w:rPr>
      <w:rFonts w:eastAsia="宋体"/>
      <w:kern w:val="2"/>
      <w:sz w:val="24"/>
      <w:lang w:val="en-US" w:eastAsia="zh-CN"/>
    </w:rPr>
  </w:style>
  <w:style w:type="paragraph" w:styleId="ac">
    <w:name w:val="Body Text"/>
    <w:basedOn w:val="a"/>
    <w:link w:val="Char4"/>
    <w:uiPriority w:val="99"/>
    <w:rsid w:val="005A5DC0"/>
    <w:pPr>
      <w:jc w:val="center"/>
    </w:pPr>
    <w:rPr>
      <w:kern w:val="0"/>
    </w:rPr>
  </w:style>
  <w:style w:type="character" w:customStyle="1" w:styleId="Char4">
    <w:name w:val="正文文本 Char"/>
    <w:link w:val="ac"/>
    <w:uiPriority w:val="99"/>
    <w:semiHidden/>
    <w:locked/>
    <w:rsid w:val="008D5959"/>
    <w:rPr>
      <w:rFonts w:eastAsia="仿宋_GB2312"/>
      <w:sz w:val="32"/>
    </w:rPr>
  </w:style>
  <w:style w:type="paragraph" w:customStyle="1" w:styleId="CharCharChar1">
    <w:name w:val="Char Char Char1"/>
    <w:basedOn w:val="a"/>
    <w:uiPriority w:val="99"/>
    <w:rsid w:val="005A5DC0"/>
    <w:rPr>
      <w:rFonts w:ascii="宋体" w:hAnsi="宋体" w:cs="宋体"/>
    </w:rPr>
  </w:style>
  <w:style w:type="paragraph" w:customStyle="1" w:styleId="CharCharCharCharCharChar">
    <w:name w:val="Char Char Char Char Char Char"/>
    <w:basedOn w:val="a"/>
    <w:uiPriority w:val="99"/>
    <w:rsid w:val="005A5DC0"/>
  </w:style>
  <w:style w:type="paragraph" w:styleId="ad">
    <w:name w:val="Date"/>
    <w:basedOn w:val="a"/>
    <w:next w:val="a"/>
    <w:link w:val="Char5"/>
    <w:uiPriority w:val="99"/>
    <w:rsid w:val="005A5DC0"/>
    <w:pPr>
      <w:ind w:leftChars="2500" w:left="100"/>
    </w:pPr>
    <w:rPr>
      <w:kern w:val="0"/>
    </w:rPr>
  </w:style>
  <w:style w:type="character" w:customStyle="1" w:styleId="Char5">
    <w:name w:val="日期 Char"/>
    <w:link w:val="ad"/>
    <w:uiPriority w:val="99"/>
    <w:semiHidden/>
    <w:locked/>
    <w:rsid w:val="008D5959"/>
    <w:rPr>
      <w:rFonts w:eastAsia="仿宋_GB2312"/>
      <w:sz w:val="32"/>
    </w:rPr>
  </w:style>
  <w:style w:type="paragraph" w:styleId="ae">
    <w:name w:val="Balloon Text"/>
    <w:basedOn w:val="a"/>
    <w:link w:val="Char6"/>
    <w:uiPriority w:val="99"/>
    <w:rsid w:val="005A5DC0"/>
    <w:rPr>
      <w:kern w:val="0"/>
      <w:sz w:val="2"/>
    </w:rPr>
  </w:style>
  <w:style w:type="character" w:customStyle="1" w:styleId="Char6">
    <w:name w:val="批注框文本 Char"/>
    <w:link w:val="ae"/>
    <w:uiPriority w:val="99"/>
    <w:semiHidden/>
    <w:locked/>
    <w:rsid w:val="008D5959"/>
    <w:rPr>
      <w:rFonts w:eastAsia="仿宋_GB2312"/>
      <w:sz w:val="2"/>
    </w:rPr>
  </w:style>
  <w:style w:type="paragraph" w:customStyle="1" w:styleId="CharCharChar0">
    <w:name w:val="Char Char Char"/>
    <w:basedOn w:val="a"/>
    <w:rsid w:val="00BF67CD"/>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319228">
      <w:marLeft w:val="0"/>
      <w:marRight w:val="0"/>
      <w:marTop w:val="0"/>
      <w:marBottom w:val="0"/>
      <w:divBdr>
        <w:top w:val="none" w:sz="0" w:space="0" w:color="auto"/>
        <w:left w:val="none" w:sz="0" w:space="0" w:color="auto"/>
        <w:bottom w:val="none" w:sz="0" w:space="0" w:color="auto"/>
        <w:right w:val="none" w:sz="0" w:space="0" w:color="auto"/>
      </w:divBdr>
    </w:div>
    <w:div w:id="1899319229">
      <w:marLeft w:val="0"/>
      <w:marRight w:val="0"/>
      <w:marTop w:val="0"/>
      <w:marBottom w:val="0"/>
      <w:divBdr>
        <w:top w:val="none" w:sz="0" w:space="0" w:color="auto"/>
        <w:left w:val="none" w:sz="0" w:space="0" w:color="auto"/>
        <w:bottom w:val="none" w:sz="0" w:space="0" w:color="auto"/>
        <w:right w:val="none" w:sz="0" w:space="0" w:color="auto"/>
      </w:divBdr>
    </w:div>
    <w:div w:id="1899319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内部刊物</dc:title>
  <dc:subject/>
  <dc:creator>Administrator</dc:creator>
  <cp:keywords/>
  <dc:description/>
  <cp:lastModifiedBy>微软用户</cp:lastModifiedBy>
  <cp:revision>28</cp:revision>
  <cp:lastPrinted>2018-11-09T09:16:00Z</cp:lastPrinted>
  <dcterms:created xsi:type="dcterms:W3CDTF">2018-12-30T12:22:00Z</dcterms:created>
  <dcterms:modified xsi:type="dcterms:W3CDTF">2019-09-02T09:10:00Z</dcterms:modified>
</cp:coreProperties>
</file>