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D08" w:rsidRPr="00DF6905" w:rsidRDefault="00032D08">
      <w:pPr>
        <w:spacing w:line="240" w:lineRule="atLeast"/>
        <w:jc w:val="center"/>
        <w:rPr>
          <w:rFonts w:ascii="方正小标宋_GBK" w:eastAsia="方正小标宋_GBK"/>
          <w:color w:val="000000"/>
          <w:spacing w:val="200"/>
          <w:sz w:val="88"/>
          <w:szCs w:val="88"/>
        </w:rPr>
      </w:pPr>
      <w:r w:rsidRPr="00DF6905">
        <w:rPr>
          <w:rFonts w:ascii="方正小标宋_GBK" w:eastAsia="方正小标宋_GBK" w:cs="方正小标宋_GBK" w:hint="eastAsia"/>
          <w:color w:val="000000"/>
          <w:spacing w:val="200"/>
          <w:sz w:val="88"/>
          <w:szCs w:val="88"/>
        </w:rPr>
        <w:t>三明政协信息</w:t>
      </w:r>
    </w:p>
    <w:p w:rsidR="00032D08" w:rsidRPr="00DF6905" w:rsidRDefault="00032D08">
      <w:pPr>
        <w:spacing w:line="100" w:lineRule="exact"/>
        <w:jc w:val="center"/>
        <w:rPr>
          <w:rFonts w:ascii="仿宋_GB2312"/>
          <w:color w:val="000000"/>
        </w:rPr>
      </w:pPr>
    </w:p>
    <w:p w:rsidR="00032D08" w:rsidRPr="00DF6905" w:rsidRDefault="00032D08">
      <w:pPr>
        <w:spacing w:line="20" w:lineRule="exact"/>
        <w:jc w:val="center"/>
        <w:rPr>
          <w:rFonts w:ascii="仿宋_GB2312"/>
          <w:color w:val="000000"/>
        </w:rPr>
      </w:pPr>
    </w:p>
    <w:p w:rsidR="00032D08" w:rsidRPr="00DF6905" w:rsidRDefault="00032D08">
      <w:pPr>
        <w:spacing w:line="20" w:lineRule="exact"/>
        <w:jc w:val="center"/>
        <w:rPr>
          <w:rFonts w:ascii="仿宋_GB2312"/>
          <w:color w:val="000000"/>
        </w:rPr>
      </w:pPr>
    </w:p>
    <w:p w:rsidR="00032D08" w:rsidRPr="00DF6905" w:rsidRDefault="00032D08">
      <w:pPr>
        <w:spacing w:line="20" w:lineRule="exact"/>
        <w:jc w:val="center"/>
        <w:rPr>
          <w:rFonts w:ascii="仿宋_GB2312"/>
          <w:color w:val="000000"/>
        </w:rPr>
      </w:pPr>
    </w:p>
    <w:p w:rsidR="00032D08" w:rsidRPr="00DF6905" w:rsidRDefault="00032D08">
      <w:pPr>
        <w:jc w:val="center"/>
        <w:rPr>
          <w:rFonts w:ascii="仿宋_GB2312"/>
          <w:color w:val="000000"/>
        </w:rPr>
      </w:pPr>
      <w:r w:rsidRPr="00DF6905">
        <w:rPr>
          <w:rFonts w:ascii="仿宋_GB2312" w:cs="仿宋_GB2312" w:hint="eastAsia"/>
          <w:color w:val="000000"/>
        </w:rPr>
        <w:t>第</w:t>
      </w:r>
      <w:r w:rsidR="00517FEA" w:rsidRPr="00DF6905">
        <w:rPr>
          <w:rFonts w:ascii="仿宋_GB2312" w:cs="仿宋_GB2312" w:hint="eastAsia"/>
          <w:color w:val="000000"/>
        </w:rPr>
        <w:t>八</w:t>
      </w:r>
      <w:r w:rsidRPr="00DF6905">
        <w:rPr>
          <w:rFonts w:ascii="仿宋_GB2312" w:cs="仿宋_GB2312" w:hint="eastAsia"/>
          <w:color w:val="000000"/>
        </w:rPr>
        <w:t>期</w:t>
      </w:r>
    </w:p>
    <w:p w:rsidR="00032D08" w:rsidRPr="00DF6905" w:rsidRDefault="00032D08">
      <w:pPr>
        <w:rPr>
          <w:rFonts w:ascii="楷体_GB2312" w:eastAsia="楷体_GB2312"/>
          <w:color w:val="000000"/>
          <w:sz w:val="30"/>
          <w:szCs w:val="30"/>
        </w:rPr>
      </w:pPr>
      <w:r w:rsidRPr="00DF6905">
        <w:rPr>
          <w:rFonts w:ascii="楷体_GB2312" w:eastAsia="楷体_GB2312" w:cs="楷体_GB2312" w:hint="eastAsia"/>
          <w:color w:val="000000"/>
          <w:sz w:val="30"/>
          <w:szCs w:val="30"/>
        </w:rPr>
        <w:t>政协三明市委员会办公室</w:t>
      </w:r>
      <w:r w:rsidR="00173EDC" w:rsidRPr="00DF6905">
        <w:rPr>
          <w:rFonts w:ascii="楷体_GB2312" w:eastAsia="楷体_GB2312" w:cs="楷体_GB2312"/>
          <w:color w:val="000000"/>
          <w:sz w:val="30"/>
          <w:szCs w:val="30"/>
        </w:rPr>
        <w:t xml:space="preserve">                   </w:t>
      </w:r>
      <w:r w:rsidRPr="00DF6905">
        <w:rPr>
          <w:rFonts w:ascii="楷体_GB2312" w:eastAsia="楷体_GB2312" w:cs="楷体_GB2312"/>
          <w:color w:val="000000"/>
          <w:sz w:val="30"/>
          <w:szCs w:val="30"/>
        </w:rPr>
        <w:t xml:space="preserve">        2019</w:t>
      </w:r>
      <w:r w:rsidRPr="00DF6905">
        <w:rPr>
          <w:rFonts w:ascii="楷体_GB2312" w:eastAsia="楷体_GB2312" w:cs="楷体_GB2312" w:hint="eastAsia"/>
          <w:color w:val="000000"/>
          <w:sz w:val="30"/>
          <w:szCs w:val="30"/>
        </w:rPr>
        <w:t>年</w:t>
      </w:r>
      <w:r w:rsidR="00517FEA" w:rsidRPr="00DF6905">
        <w:rPr>
          <w:rFonts w:ascii="楷体_GB2312" w:eastAsia="楷体_GB2312" w:cs="楷体_GB2312" w:hint="eastAsia"/>
          <w:color w:val="000000"/>
          <w:sz w:val="30"/>
          <w:szCs w:val="30"/>
        </w:rPr>
        <w:t>5</w:t>
      </w:r>
      <w:r w:rsidRPr="00DF6905">
        <w:rPr>
          <w:rFonts w:ascii="楷体_GB2312" w:eastAsia="楷体_GB2312" w:cs="楷体_GB2312" w:hint="eastAsia"/>
          <w:color w:val="000000"/>
          <w:sz w:val="30"/>
          <w:szCs w:val="30"/>
        </w:rPr>
        <w:t>月</w:t>
      </w:r>
      <w:r w:rsidR="006D2165" w:rsidRPr="00DF6905">
        <w:rPr>
          <w:rFonts w:ascii="楷体_GB2312" w:eastAsia="楷体_GB2312" w:cs="楷体_GB2312" w:hint="eastAsia"/>
          <w:color w:val="000000"/>
          <w:sz w:val="30"/>
          <w:szCs w:val="30"/>
        </w:rPr>
        <w:t>5</w:t>
      </w:r>
      <w:r w:rsidRPr="00DF6905">
        <w:rPr>
          <w:rFonts w:ascii="楷体_GB2312" w:eastAsia="楷体_GB2312" w:cs="楷体_GB2312" w:hint="eastAsia"/>
          <w:color w:val="000000"/>
          <w:sz w:val="30"/>
          <w:szCs w:val="30"/>
        </w:rPr>
        <w:t>日</w:t>
      </w:r>
    </w:p>
    <w:p w:rsidR="00C97844" w:rsidRPr="00DF6905" w:rsidRDefault="00C97844" w:rsidP="00C97844">
      <w:pPr>
        <w:spacing w:line="560" w:lineRule="exact"/>
        <w:rPr>
          <w:rFonts w:ascii="仿宋_GB2312"/>
          <w:color w:val="000000"/>
        </w:rPr>
      </w:pPr>
    </w:p>
    <w:p w:rsidR="00FF58C5" w:rsidRPr="00DF6905" w:rsidRDefault="00FF58C5" w:rsidP="008B0743">
      <w:pPr>
        <w:spacing w:line="560" w:lineRule="exact"/>
        <w:jc w:val="center"/>
        <w:rPr>
          <w:rFonts w:ascii="黑体" w:eastAsia="黑体" w:cs="仿宋_GB2312"/>
          <w:color w:val="000000"/>
        </w:rPr>
      </w:pPr>
      <w:r w:rsidRPr="00DF6905">
        <w:rPr>
          <w:rFonts w:ascii="黑体" w:eastAsia="黑体" w:cs="仿宋_GB2312" w:hint="eastAsia"/>
          <w:color w:val="000000"/>
        </w:rPr>
        <w:t>省政协调研组到我市调研</w:t>
      </w:r>
    </w:p>
    <w:p w:rsidR="00FF58C5" w:rsidRPr="00DF6905" w:rsidRDefault="004B41EC" w:rsidP="008B0743">
      <w:pPr>
        <w:spacing w:line="560" w:lineRule="exact"/>
        <w:ind w:firstLineChars="200" w:firstLine="640"/>
        <w:rPr>
          <w:rFonts w:ascii="仿宋_GB2312" w:cs="仿宋_GB2312"/>
          <w:color w:val="000000"/>
        </w:rPr>
      </w:pPr>
      <w:r w:rsidRPr="00DF6905">
        <w:rPr>
          <w:rFonts w:ascii="仿宋_GB2312" w:cs="仿宋_GB2312" w:hint="eastAsia"/>
          <w:color w:val="000000"/>
        </w:rPr>
        <w:t>4月29日至30日，</w:t>
      </w:r>
      <w:r w:rsidR="00FF58C5" w:rsidRPr="00DF6905">
        <w:rPr>
          <w:rFonts w:ascii="仿宋_GB2312" w:cs="仿宋_GB2312" w:hint="eastAsia"/>
          <w:color w:val="000000"/>
        </w:rPr>
        <w:t>省政协副主席、民盟福建省委主委阮诗玮带领省政协调研组</w:t>
      </w:r>
      <w:r w:rsidR="00EA3E4A" w:rsidRPr="00DF6905">
        <w:rPr>
          <w:rFonts w:ascii="仿宋_GB2312" w:cs="仿宋_GB2312" w:hint="eastAsia"/>
          <w:color w:val="000000"/>
        </w:rPr>
        <w:t>来明</w:t>
      </w:r>
      <w:r w:rsidR="00FF58C5" w:rsidRPr="00DF6905">
        <w:rPr>
          <w:rFonts w:ascii="仿宋_GB2312" w:cs="仿宋_GB2312" w:hint="eastAsia"/>
          <w:color w:val="000000"/>
        </w:rPr>
        <w:t>，就“加快闽东北、闽西南两大协同发展区建设”开展专题协商调研，先后前往永安市翔丰华新能源材料有限公司、新嵛柔性材料科技有限公司、泰启力飞石墨烯科技有限公司、石墨和石墨烯产业孵化中心调研，并召开座谈会，听取市发改委、教育局等相关部门的汇报。蔡光信副主席陪同</w:t>
      </w:r>
      <w:r w:rsidR="00B25238" w:rsidRPr="00DF6905">
        <w:rPr>
          <w:rFonts w:ascii="仿宋_GB2312" w:cs="仿宋_GB2312" w:hint="eastAsia"/>
          <w:color w:val="000000"/>
        </w:rPr>
        <w:t>调研</w:t>
      </w:r>
      <w:r w:rsidR="00FF58C5" w:rsidRPr="00DF6905">
        <w:rPr>
          <w:rFonts w:ascii="仿宋_GB2312" w:cs="仿宋_GB2312" w:hint="eastAsia"/>
          <w:color w:val="000000"/>
        </w:rPr>
        <w:t>。</w:t>
      </w:r>
    </w:p>
    <w:p w:rsidR="00FF58C5" w:rsidRPr="00DF6905" w:rsidRDefault="00FF58C5" w:rsidP="008B0743">
      <w:pPr>
        <w:spacing w:line="560" w:lineRule="exact"/>
        <w:ind w:firstLineChars="200" w:firstLine="640"/>
        <w:rPr>
          <w:rFonts w:ascii="仿宋_GB2312" w:cs="仿宋_GB2312"/>
          <w:color w:val="000000"/>
        </w:rPr>
      </w:pPr>
      <w:r w:rsidRPr="00DF6905">
        <w:rPr>
          <w:rFonts w:ascii="仿宋_GB2312" w:cs="仿宋_GB2312" w:hint="eastAsia"/>
          <w:color w:val="000000"/>
        </w:rPr>
        <w:t>阮诗玮对三明在推进闽西南协同发展区建设的成效和做法给予肯定。他指出，此次专题协商调研是贯彻落实国家和省委关于协同发展战略布局，做好区域协调发展文章的重要内容。三明市要树立一盘棋思想，强化机制创新，强化政策落实，强化产业协作，强化要素融合，群策群力推动闽西南协同发展区朝着更深、更广、更紧密融合的方向迈进，助推福建高质量发展落实赶超。</w:t>
      </w:r>
    </w:p>
    <w:p w:rsidR="000E22DD" w:rsidRPr="00DF6905" w:rsidRDefault="000E22DD" w:rsidP="008B0743">
      <w:pPr>
        <w:spacing w:line="560" w:lineRule="exact"/>
        <w:ind w:firstLineChars="200" w:firstLine="640"/>
        <w:rPr>
          <w:rFonts w:ascii="仿宋_GB2312"/>
          <w:color w:val="000000"/>
          <w:shd w:val="clear" w:color="auto" w:fill="FFFFFF"/>
        </w:rPr>
      </w:pPr>
    </w:p>
    <w:p w:rsidR="00A45CA2" w:rsidRPr="00DF6905" w:rsidRDefault="00A45CA2" w:rsidP="008B0743">
      <w:pPr>
        <w:spacing w:line="560" w:lineRule="exact"/>
        <w:ind w:firstLineChars="200" w:firstLine="640"/>
        <w:rPr>
          <w:rFonts w:ascii="仿宋_GB2312" w:cs="仿宋_GB2312"/>
          <w:color w:val="000000"/>
        </w:rPr>
      </w:pPr>
      <w:r w:rsidRPr="00DF6905">
        <w:rPr>
          <w:rFonts w:ascii="仿宋_GB2312" w:cs="仿宋_GB2312" w:hint="eastAsia"/>
          <w:color w:val="000000"/>
        </w:rPr>
        <w:t>△4月23日至25日，蔡光信副主席带领部分市政协委员和港澳台侨委工作人员深入大田、永安、宁化、清流等地，就“依托林博会平台</w:t>
      </w:r>
      <w:r w:rsidR="00281038">
        <w:rPr>
          <w:rFonts w:ascii="仿宋_GB2312" w:cs="仿宋_GB2312" w:hint="eastAsia"/>
          <w:color w:val="000000"/>
        </w:rPr>
        <w:t>，</w:t>
      </w:r>
      <w:bookmarkStart w:id="0" w:name="_GoBack"/>
      <w:bookmarkEnd w:id="0"/>
      <w:r w:rsidRPr="00DF6905">
        <w:rPr>
          <w:rFonts w:ascii="仿宋_GB2312" w:cs="仿宋_GB2312" w:hint="eastAsia"/>
          <w:color w:val="000000"/>
        </w:rPr>
        <w:t>进一步深化明台交流合作”对口协商课题开展调研。</w:t>
      </w:r>
    </w:p>
    <w:p w:rsidR="00285325" w:rsidRPr="00DF6905" w:rsidRDefault="00285325" w:rsidP="008B0743">
      <w:pPr>
        <w:spacing w:line="560" w:lineRule="exact"/>
        <w:ind w:firstLineChars="196" w:firstLine="627"/>
        <w:rPr>
          <w:rFonts w:ascii="仿宋_GB2312"/>
          <w:color w:val="000000"/>
        </w:rPr>
      </w:pPr>
      <w:r w:rsidRPr="00DF6905">
        <w:rPr>
          <w:rFonts w:ascii="仿宋_GB2312" w:hint="eastAsia"/>
          <w:color w:val="000000"/>
        </w:rPr>
        <w:t>△4月23日至25日</w:t>
      </w:r>
      <w:r w:rsidR="008B0743" w:rsidRPr="00DF6905">
        <w:rPr>
          <w:rFonts w:ascii="仿宋_GB2312" w:hint="eastAsia"/>
          <w:color w:val="000000"/>
        </w:rPr>
        <w:t>，包萍副主席带领市政协调研组深入永安市、</w:t>
      </w:r>
      <w:r w:rsidR="008B0743" w:rsidRPr="00DF6905">
        <w:rPr>
          <w:rFonts w:ascii="仿宋_GB2312" w:hint="eastAsia"/>
          <w:color w:val="000000"/>
        </w:rPr>
        <w:lastRenderedPageBreak/>
        <w:t>尤溪县及市各民主党派和</w:t>
      </w:r>
      <w:r w:rsidR="00EA3E4A" w:rsidRPr="00DF6905">
        <w:rPr>
          <w:rFonts w:ascii="仿宋_GB2312" w:hint="eastAsia"/>
          <w:color w:val="000000"/>
        </w:rPr>
        <w:t>市</w:t>
      </w:r>
      <w:r w:rsidRPr="00DF6905">
        <w:rPr>
          <w:rFonts w:ascii="仿宋_GB2312" w:hint="eastAsia"/>
          <w:color w:val="000000"/>
        </w:rPr>
        <w:t>工商联</w:t>
      </w:r>
      <w:r w:rsidR="008B0743" w:rsidRPr="00DF6905">
        <w:rPr>
          <w:rFonts w:ascii="仿宋_GB2312" w:hint="eastAsia"/>
          <w:color w:val="000000"/>
        </w:rPr>
        <w:t>，</w:t>
      </w:r>
      <w:r w:rsidRPr="00DF6905">
        <w:rPr>
          <w:rFonts w:ascii="仿宋_GB2312" w:hint="eastAsia"/>
          <w:color w:val="000000"/>
        </w:rPr>
        <w:t>开展“强化‘双向发力’</w:t>
      </w:r>
      <w:r w:rsidR="00281038">
        <w:rPr>
          <w:rFonts w:ascii="仿宋_GB2312" w:hint="eastAsia"/>
          <w:color w:val="000000"/>
        </w:rPr>
        <w:t>，</w:t>
      </w:r>
      <w:r w:rsidRPr="00DF6905">
        <w:rPr>
          <w:rFonts w:ascii="仿宋_GB2312" w:hint="eastAsia"/>
          <w:color w:val="000000"/>
        </w:rPr>
        <w:t>助推三明高质量发展落实赶超”专题调研。</w:t>
      </w:r>
    </w:p>
    <w:p w:rsidR="00002997" w:rsidRPr="00DF6905" w:rsidRDefault="009E133B" w:rsidP="00002997">
      <w:pPr>
        <w:spacing w:line="560" w:lineRule="exact"/>
        <w:ind w:firstLineChars="200" w:firstLine="640"/>
        <w:rPr>
          <w:rFonts w:ascii="仿宋_GB2312"/>
          <w:color w:val="000000"/>
        </w:rPr>
      </w:pPr>
      <w:r w:rsidRPr="00DF6905">
        <w:rPr>
          <w:rFonts w:ascii="仿宋_GB2312" w:hint="eastAsia"/>
          <w:color w:val="000000"/>
        </w:rPr>
        <w:t>△4月26日，</w:t>
      </w:r>
      <w:r w:rsidR="00002997" w:rsidRPr="00DF6905">
        <w:rPr>
          <w:rFonts w:ascii="仿宋_GB2312" w:hint="eastAsia"/>
          <w:color w:val="000000"/>
        </w:rPr>
        <w:t>陈欣副主席带领市区第八委员小组</w:t>
      </w:r>
      <w:r w:rsidR="00EA3E4A" w:rsidRPr="00DF6905">
        <w:rPr>
          <w:rFonts w:ascii="仿宋_GB2312" w:hint="eastAsia"/>
          <w:color w:val="000000"/>
        </w:rPr>
        <w:t>到</w:t>
      </w:r>
      <w:r w:rsidR="00002997" w:rsidRPr="00DF6905">
        <w:rPr>
          <w:rFonts w:ascii="仿宋_GB2312"/>
          <w:color w:val="000000"/>
        </w:rPr>
        <w:t>福建三钢集团公司</w:t>
      </w:r>
      <w:r w:rsidR="00002997" w:rsidRPr="00DF6905">
        <w:rPr>
          <w:rFonts w:ascii="仿宋_GB2312" w:hint="eastAsia"/>
          <w:color w:val="000000"/>
        </w:rPr>
        <w:t>，察看“钢铁是这样炼成的”研学旅游项目及创建4A级旅游景区有关情况。</w:t>
      </w:r>
    </w:p>
    <w:p w:rsidR="005C7EAE" w:rsidRPr="00DF6905" w:rsidRDefault="005C7EAE" w:rsidP="008B0743">
      <w:pPr>
        <w:spacing w:line="560" w:lineRule="exact"/>
        <w:ind w:firstLineChars="200" w:firstLine="640"/>
        <w:rPr>
          <w:rFonts w:ascii="仿宋_GB2312"/>
          <w:color w:val="000000"/>
        </w:rPr>
      </w:pPr>
      <w:r w:rsidRPr="00DF6905">
        <w:rPr>
          <w:rFonts w:ascii="仿宋_GB2312" w:hint="eastAsia"/>
          <w:color w:val="000000"/>
        </w:rPr>
        <w:t>△4月29日，</w:t>
      </w:r>
      <w:r w:rsidR="00281038" w:rsidRPr="00DF6905">
        <w:rPr>
          <w:rFonts w:ascii="仿宋_GB2312" w:hint="eastAsia"/>
          <w:color w:val="000000"/>
        </w:rPr>
        <w:t>李茂胜副主席</w:t>
      </w:r>
      <w:r w:rsidR="00281038">
        <w:rPr>
          <w:rFonts w:ascii="仿宋_GB2312" w:hint="eastAsia"/>
          <w:color w:val="000000"/>
        </w:rPr>
        <w:t>参加</w:t>
      </w:r>
      <w:r w:rsidRPr="00DF6905">
        <w:rPr>
          <w:rFonts w:ascii="仿宋_GB2312" w:hint="eastAsia"/>
          <w:color w:val="000000"/>
        </w:rPr>
        <w:t>市农科院举行</w:t>
      </w:r>
      <w:r w:rsidR="00281038">
        <w:rPr>
          <w:rFonts w:ascii="仿宋_GB2312" w:hint="eastAsia"/>
          <w:color w:val="000000"/>
        </w:rPr>
        <w:t>的</w:t>
      </w:r>
      <w:r w:rsidRPr="00DF6905">
        <w:rPr>
          <w:rFonts w:ascii="仿宋_GB2312" w:hint="eastAsia"/>
          <w:color w:val="000000"/>
        </w:rPr>
        <w:t>“中国农科院农产品加工研究所与三明市农科院食药同源植物联合研究中心”挂牌仪式</w:t>
      </w:r>
      <w:r w:rsidR="00281038">
        <w:rPr>
          <w:rFonts w:ascii="仿宋_GB2312" w:hint="eastAsia"/>
          <w:color w:val="000000"/>
        </w:rPr>
        <w:t>等</w:t>
      </w:r>
      <w:r w:rsidRPr="00DF6905">
        <w:rPr>
          <w:rFonts w:ascii="仿宋_GB2312" w:hint="eastAsia"/>
          <w:color w:val="000000"/>
        </w:rPr>
        <w:t>活动。</w:t>
      </w:r>
    </w:p>
    <w:p w:rsidR="004041E5" w:rsidRPr="00DF6905" w:rsidRDefault="000E22DD" w:rsidP="008B0743">
      <w:pPr>
        <w:spacing w:line="560" w:lineRule="exact"/>
        <w:ind w:firstLineChars="200" w:firstLine="640"/>
        <w:rPr>
          <w:rFonts w:ascii="仿宋_GB2312" w:cs="仿宋_GB2312"/>
          <w:color w:val="000000"/>
        </w:rPr>
      </w:pPr>
      <w:r w:rsidRPr="00DF6905">
        <w:rPr>
          <w:rFonts w:ascii="仿宋_GB2312" w:cs="仿宋_GB2312" w:hint="eastAsia"/>
          <w:color w:val="000000"/>
        </w:rPr>
        <w:t>△</w:t>
      </w:r>
      <w:r w:rsidR="00463C99" w:rsidRPr="00DF6905">
        <w:rPr>
          <w:rFonts w:ascii="仿宋_GB2312" w:cs="仿宋_GB2312" w:hint="eastAsia"/>
          <w:color w:val="000000"/>
        </w:rPr>
        <w:t>4月29日，朱一勤副主席带领</w:t>
      </w:r>
      <w:r w:rsidR="004041E5" w:rsidRPr="00DF6905">
        <w:rPr>
          <w:rFonts w:ascii="仿宋_GB2312" w:cs="仿宋_GB2312" w:hint="eastAsia"/>
          <w:color w:val="000000"/>
        </w:rPr>
        <w:t>市区第五委员小组</w:t>
      </w:r>
      <w:r w:rsidR="00A45CA2" w:rsidRPr="00DF6905">
        <w:rPr>
          <w:rFonts w:ascii="仿宋_GB2312" w:cs="仿宋_GB2312" w:hint="eastAsia"/>
          <w:color w:val="000000"/>
        </w:rPr>
        <w:t>及部分</w:t>
      </w:r>
      <w:r w:rsidR="004041E5" w:rsidRPr="00DF6905">
        <w:rPr>
          <w:rFonts w:ascii="仿宋_GB2312" w:cs="仿宋_GB2312" w:hint="eastAsia"/>
          <w:color w:val="000000"/>
        </w:rPr>
        <w:t>市政协</w:t>
      </w:r>
      <w:r w:rsidR="00431BB8" w:rsidRPr="00DF6905">
        <w:rPr>
          <w:rFonts w:ascii="仿宋_GB2312" w:hint="eastAsia"/>
          <w:color w:val="000000"/>
        </w:rPr>
        <w:t>文化文史学习委</w:t>
      </w:r>
      <w:r w:rsidR="004041E5" w:rsidRPr="00DF6905">
        <w:rPr>
          <w:rFonts w:ascii="仿宋_GB2312" w:cs="仿宋_GB2312" w:hint="eastAsia"/>
          <w:color w:val="000000"/>
        </w:rPr>
        <w:t>成员</w:t>
      </w:r>
      <w:r w:rsidR="00A45CA2" w:rsidRPr="00DF6905">
        <w:rPr>
          <w:rFonts w:ascii="仿宋_GB2312" w:cs="仿宋_GB2312" w:hint="eastAsia"/>
          <w:color w:val="000000"/>
        </w:rPr>
        <w:t>、</w:t>
      </w:r>
      <w:r w:rsidR="004041E5" w:rsidRPr="00DF6905">
        <w:rPr>
          <w:rFonts w:ascii="仿宋_GB2312" w:cs="仿宋_GB2312" w:hint="eastAsia"/>
          <w:color w:val="000000"/>
        </w:rPr>
        <w:t>文史研究员，到建宁</w:t>
      </w:r>
      <w:r w:rsidR="00EA3E4A" w:rsidRPr="00DF6905">
        <w:rPr>
          <w:rFonts w:ascii="仿宋_GB2312" w:cs="仿宋_GB2312" w:hint="eastAsia"/>
          <w:color w:val="000000"/>
        </w:rPr>
        <w:t>县</w:t>
      </w:r>
      <w:r w:rsidR="004041E5" w:rsidRPr="00DF6905">
        <w:rPr>
          <w:rFonts w:ascii="仿宋_GB2312" w:cs="仿宋_GB2312" w:hint="eastAsia"/>
          <w:color w:val="000000"/>
        </w:rPr>
        <w:t>开展“新时代民俗文化发展问题”主题活动。</w:t>
      </w:r>
    </w:p>
    <w:p w:rsidR="002364AC" w:rsidRPr="00DF6905" w:rsidRDefault="002364AC" w:rsidP="008B0743">
      <w:pPr>
        <w:spacing w:line="560" w:lineRule="exact"/>
        <w:ind w:firstLineChars="200" w:firstLine="640"/>
        <w:rPr>
          <w:rFonts w:ascii="仿宋_GB2312" w:hAnsi="仿宋"/>
          <w:color w:val="000000"/>
        </w:rPr>
      </w:pPr>
    </w:p>
    <w:p w:rsidR="00FB3541" w:rsidRPr="00DF6905" w:rsidRDefault="00FB3541" w:rsidP="008B0743">
      <w:pPr>
        <w:spacing w:line="560" w:lineRule="exact"/>
        <w:ind w:firstLineChars="200" w:firstLine="640"/>
        <w:rPr>
          <w:rFonts w:ascii="仿宋_GB2312" w:hAnsi="仿宋"/>
          <w:color w:val="000000"/>
        </w:rPr>
      </w:pPr>
    </w:p>
    <w:p w:rsidR="00032D08" w:rsidRPr="00DF6905" w:rsidRDefault="00032D08" w:rsidP="008B0743">
      <w:pPr>
        <w:shd w:val="clear" w:color="auto" w:fill="FFFFFF"/>
        <w:spacing w:line="560" w:lineRule="exact"/>
        <w:ind w:firstLineChars="2000" w:firstLine="6400"/>
        <w:rPr>
          <w:rFonts w:ascii="仿宋_GB2312"/>
          <w:color w:val="000000"/>
        </w:rPr>
      </w:pPr>
      <w:r w:rsidRPr="00DF6905">
        <w:rPr>
          <w:rFonts w:ascii="仿宋_GB2312" w:hint="eastAsia"/>
          <w:color w:val="000000"/>
        </w:rPr>
        <w:t>三明市政协办公室</w:t>
      </w:r>
    </w:p>
    <w:p w:rsidR="00032D08" w:rsidRPr="00DF6905" w:rsidRDefault="00032D08" w:rsidP="008B0743">
      <w:pPr>
        <w:shd w:val="clear" w:color="auto" w:fill="FFFFFF"/>
        <w:spacing w:line="560" w:lineRule="exact"/>
        <w:ind w:firstLineChars="200" w:firstLine="640"/>
        <w:rPr>
          <w:rFonts w:ascii="仿宋_GB2312"/>
          <w:color w:val="000000"/>
        </w:rPr>
      </w:pPr>
      <w:r w:rsidRPr="00DF6905">
        <w:rPr>
          <w:rFonts w:ascii="仿宋_GB2312"/>
          <w:color w:val="000000"/>
        </w:rPr>
        <w:t xml:space="preserve">                                        2019.</w:t>
      </w:r>
      <w:r w:rsidR="007A0CBF" w:rsidRPr="00DF6905">
        <w:rPr>
          <w:rFonts w:ascii="仿宋_GB2312" w:hint="eastAsia"/>
          <w:color w:val="000000"/>
        </w:rPr>
        <w:t>5</w:t>
      </w:r>
      <w:r w:rsidRPr="00DF6905">
        <w:rPr>
          <w:rFonts w:ascii="仿宋_GB2312"/>
          <w:color w:val="000000"/>
        </w:rPr>
        <w:t>.</w:t>
      </w:r>
      <w:r w:rsidR="006D2165" w:rsidRPr="00DF6905">
        <w:rPr>
          <w:rFonts w:ascii="仿宋_GB2312" w:hint="eastAsia"/>
          <w:color w:val="000000"/>
        </w:rPr>
        <w:t>5</w:t>
      </w:r>
    </w:p>
    <w:sectPr w:rsidR="00032D08" w:rsidRPr="00DF6905" w:rsidSect="0093410F">
      <w:headerReference w:type="default" r:id="rId8"/>
      <w:footerReference w:type="default" r:id="rId9"/>
      <w:pgSz w:w="11906" w:h="16838" w:code="9"/>
      <w:pgMar w:top="1701" w:right="1134" w:bottom="1418" w:left="1134" w:header="567" w:footer="510" w:gutter="0"/>
      <w:cols w:space="425"/>
      <w:titlePg/>
      <w:docGrid w:type="lines"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D87" w:rsidRDefault="00561D87" w:rsidP="005A5DC0">
      <w:r>
        <w:separator/>
      </w:r>
    </w:p>
  </w:endnote>
  <w:endnote w:type="continuationSeparator" w:id="0">
    <w:p w:rsidR="00561D87" w:rsidRDefault="00561D87" w:rsidP="005A5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altName w:val="宋体"/>
    <w:charset w:val="86"/>
    <w:family w:val="modern"/>
    <w:pitch w:val="default"/>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D08" w:rsidRDefault="00032D08">
    <w:pPr>
      <w:pStyle w:val="a4"/>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81038">
      <w:rPr>
        <w:rStyle w:val="a5"/>
        <w:noProof/>
      </w:rPr>
      <w:t>2</w:t>
    </w:r>
    <w:r>
      <w:rPr>
        <w:rStyle w:val="a5"/>
      </w:rPr>
      <w:fldChar w:fldCharType="end"/>
    </w:r>
  </w:p>
  <w:p w:rsidR="00032D08" w:rsidRDefault="00032D0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D87" w:rsidRDefault="00561D87" w:rsidP="005A5DC0">
      <w:r>
        <w:separator/>
      </w:r>
    </w:p>
  </w:footnote>
  <w:footnote w:type="continuationSeparator" w:id="0">
    <w:p w:rsidR="00561D87" w:rsidRDefault="00561D87" w:rsidP="005A5D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D08" w:rsidRDefault="00032D08">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59186226"/>
    <w:lvl w:ilvl="0">
      <w:start w:val="1"/>
      <w:numFmt w:val="decimal"/>
      <w:lvlText w:val="%1."/>
      <w:lvlJc w:val="left"/>
      <w:pPr>
        <w:tabs>
          <w:tab w:val="left" w:pos="1620"/>
        </w:tabs>
        <w:ind w:left="1620" w:hanging="360"/>
      </w:pPr>
      <w:rPr>
        <w:rFonts w:cs="Times New Roman"/>
      </w:rPr>
    </w:lvl>
  </w:abstractNum>
  <w:abstractNum w:abstractNumId="1">
    <w:nsid w:val="00000002"/>
    <w:multiLevelType w:val="singleLevel"/>
    <w:tmpl w:val="55BA2892"/>
    <w:lvl w:ilvl="0">
      <w:start w:val="1"/>
      <w:numFmt w:val="decimal"/>
      <w:lvlText w:val="%1."/>
      <w:lvlJc w:val="left"/>
      <w:pPr>
        <w:tabs>
          <w:tab w:val="left" w:pos="1200"/>
        </w:tabs>
        <w:ind w:left="1200" w:hanging="360"/>
      </w:pPr>
      <w:rPr>
        <w:rFonts w:cs="Times New Roman"/>
      </w:rPr>
    </w:lvl>
  </w:abstractNum>
  <w:abstractNum w:abstractNumId="2">
    <w:nsid w:val="00000003"/>
    <w:multiLevelType w:val="singleLevel"/>
    <w:tmpl w:val="C6CAA9F0"/>
    <w:lvl w:ilvl="0">
      <w:start w:val="1"/>
      <w:numFmt w:val="decimal"/>
      <w:lvlText w:val="%1."/>
      <w:lvlJc w:val="left"/>
      <w:pPr>
        <w:tabs>
          <w:tab w:val="left" w:pos="780"/>
        </w:tabs>
        <w:ind w:left="780" w:hanging="360"/>
      </w:pPr>
      <w:rPr>
        <w:rFonts w:cs="Times New Roman"/>
      </w:rPr>
    </w:lvl>
  </w:abstractNum>
  <w:abstractNum w:abstractNumId="3">
    <w:nsid w:val="00000004"/>
    <w:multiLevelType w:val="singleLevel"/>
    <w:tmpl w:val="5E6CF08A"/>
    <w:lvl w:ilvl="0">
      <w:start w:val="1"/>
      <w:numFmt w:val="bullet"/>
      <w:lvlText w:val=""/>
      <w:lvlJc w:val="left"/>
      <w:pPr>
        <w:tabs>
          <w:tab w:val="left" w:pos="2040"/>
        </w:tabs>
        <w:ind w:left="2040" w:hanging="360"/>
      </w:pPr>
      <w:rPr>
        <w:rFonts w:ascii="Wingdings" w:hAnsi="Wingdings" w:hint="default"/>
      </w:rPr>
    </w:lvl>
  </w:abstractNum>
  <w:abstractNum w:abstractNumId="4">
    <w:nsid w:val="00000005"/>
    <w:multiLevelType w:val="singleLevel"/>
    <w:tmpl w:val="C9902C36"/>
    <w:lvl w:ilvl="0">
      <w:start w:val="1"/>
      <w:numFmt w:val="bullet"/>
      <w:lvlText w:val=""/>
      <w:lvlJc w:val="left"/>
      <w:pPr>
        <w:tabs>
          <w:tab w:val="left" w:pos="1620"/>
        </w:tabs>
        <w:ind w:left="1620" w:hanging="360"/>
      </w:pPr>
      <w:rPr>
        <w:rFonts w:ascii="Wingdings" w:hAnsi="Wingdings" w:hint="default"/>
      </w:rPr>
    </w:lvl>
  </w:abstractNum>
  <w:abstractNum w:abstractNumId="5">
    <w:nsid w:val="00000006"/>
    <w:multiLevelType w:val="singleLevel"/>
    <w:tmpl w:val="9BE2AB36"/>
    <w:lvl w:ilvl="0">
      <w:start w:val="1"/>
      <w:numFmt w:val="bullet"/>
      <w:lvlText w:val=""/>
      <w:lvlJc w:val="left"/>
      <w:pPr>
        <w:tabs>
          <w:tab w:val="left" w:pos="1200"/>
        </w:tabs>
        <w:ind w:left="1200" w:hanging="360"/>
      </w:pPr>
      <w:rPr>
        <w:rFonts w:ascii="Wingdings" w:hAnsi="Wingdings" w:hint="default"/>
      </w:rPr>
    </w:lvl>
  </w:abstractNum>
  <w:abstractNum w:abstractNumId="6">
    <w:nsid w:val="00000007"/>
    <w:multiLevelType w:val="singleLevel"/>
    <w:tmpl w:val="5656920C"/>
    <w:lvl w:ilvl="0">
      <w:start w:val="1"/>
      <w:numFmt w:val="bullet"/>
      <w:lvlText w:val=""/>
      <w:lvlJc w:val="left"/>
      <w:pPr>
        <w:tabs>
          <w:tab w:val="left" w:pos="780"/>
        </w:tabs>
        <w:ind w:left="780" w:hanging="360"/>
      </w:pPr>
      <w:rPr>
        <w:rFonts w:ascii="Wingdings" w:hAnsi="Wingdings" w:hint="default"/>
      </w:rPr>
    </w:lvl>
  </w:abstractNum>
  <w:abstractNum w:abstractNumId="7">
    <w:nsid w:val="00000008"/>
    <w:multiLevelType w:val="singleLevel"/>
    <w:tmpl w:val="5EDC7FB6"/>
    <w:lvl w:ilvl="0">
      <w:start w:val="1"/>
      <w:numFmt w:val="decimal"/>
      <w:lvlText w:val="%1."/>
      <w:lvlJc w:val="left"/>
      <w:pPr>
        <w:tabs>
          <w:tab w:val="left" w:pos="360"/>
        </w:tabs>
        <w:ind w:left="360" w:hanging="360"/>
      </w:pPr>
      <w:rPr>
        <w:rFonts w:cs="Times New Roman"/>
      </w:rPr>
    </w:lvl>
  </w:abstractNum>
  <w:abstractNum w:abstractNumId="8">
    <w:nsid w:val="00000009"/>
    <w:multiLevelType w:val="singleLevel"/>
    <w:tmpl w:val="D8F85190"/>
    <w:lvl w:ilvl="0">
      <w:start w:val="1"/>
      <w:numFmt w:val="bullet"/>
      <w:lvlText w:val=""/>
      <w:lvlJc w:val="left"/>
      <w:pPr>
        <w:tabs>
          <w:tab w:val="left" w:pos="360"/>
        </w:tabs>
        <w:ind w:left="360" w:hanging="360"/>
      </w:pPr>
      <w:rPr>
        <w:rFonts w:ascii="Wingdings" w:hAnsi="Wingdings" w:hint="default"/>
      </w:rPr>
    </w:lvl>
  </w:abstractNum>
  <w:abstractNum w:abstractNumId="9">
    <w:nsid w:val="0000000A"/>
    <w:multiLevelType w:val="hybridMultilevel"/>
    <w:tmpl w:val="BF4EB562"/>
    <w:lvl w:ilvl="0" w:tplc="907AFE62">
      <w:start w:val="1"/>
      <w:numFmt w:val="bullet"/>
      <w:lvlText w:val="△"/>
      <w:lvlJc w:val="left"/>
      <w:pPr>
        <w:tabs>
          <w:tab w:val="left" w:pos="1260"/>
        </w:tabs>
        <w:ind w:left="1260" w:hanging="360"/>
      </w:pPr>
      <w:rPr>
        <w:rFonts w:ascii="仿宋_GB2312" w:eastAsia="仿宋_GB2312" w:hAnsi="Times New Roman" w:hint="eastAsia"/>
      </w:rPr>
    </w:lvl>
    <w:lvl w:ilvl="1" w:tplc="04090003">
      <w:start w:val="1"/>
      <w:numFmt w:val="bullet"/>
      <w:lvlText w:val=""/>
      <w:lvlJc w:val="left"/>
      <w:pPr>
        <w:tabs>
          <w:tab w:val="left" w:pos="1740"/>
        </w:tabs>
        <w:ind w:left="1740" w:hanging="420"/>
      </w:pPr>
      <w:rPr>
        <w:rFonts w:ascii="Wingdings" w:hAnsi="Wingdings" w:hint="default"/>
      </w:rPr>
    </w:lvl>
    <w:lvl w:ilvl="2" w:tplc="04090005">
      <w:start w:val="1"/>
      <w:numFmt w:val="bullet"/>
      <w:lvlText w:val=""/>
      <w:lvlJc w:val="left"/>
      <w:pPr>
        <w:tabs>
          <w:tab w:val="left" w:pos="2160"/>
        </w:tabs>
        <w:ind w:left="2160" w:hanging="420"/>
      </w:pPr>
      <w:rPr>
        <w:rFonts w:ascii="Wingdings" w:hAnsi="Wingdings" w:hint="default"/>
      </w:rPr>
    </w:lvl>
    <w:lvl w:ilvl="3" w:tplc="04090001">
      <w:start w:val="1"/>
      <w:numFmt w:val="bullet"/>
      <w:lvlText w:val=""/>
      <w:lvlJc w:val="left"/>
      <w:pPr>
        <w:tabs>
          <w:tab w:val="left" w:pos="2580"/>
        </w:tabs>
        <w:ind w:left="2580" w:hanging="420"/>
      </w:pPr>
      <w:rPr>
        <w:rFonts w:ascii="Wingdings" w:hAnsi="Wingdings" w:hint="default"/>
      </w:rPr>
    </w:lvl>
    <w:lvl w:ilvl="4" w:tplc="04090003">
      <w:start w:val="1"/>
      <w:numFmt w:val="bullet"/>
      <w:lvlText w:val=""/>
      <w:lvlJc w:val="left"/>
      <w:pPr>
        <w:tabs>
          <w:tab w:val="left" w:pos="3000"/>
        </w:tabs>
        <w:ind w:left="3000" w:hanging="420"/>
      </w:pPr>
      <w:rPr>
        <w:rFonts w:ascii="Wingdings" w:hAnsi="Wingdings" w:hint="default"/>
      </w:rPr>
    </w:lvl>
    <w:lvl w:ilvl="5" w:tplc="04090005">
      <w:start w:val="1"/>
      <w:numFmt w:val="bullet"/>
      <w:lvlText w:val=""/>
      <w:lvlJc w:val="left"/>
      <w:pPr>
        <w:tabs>
          <w:tab w:val="left" w:pos="3420"/>
        </w:tabs>
        <w:ind w:left="3420" w:hanging="420"/>
      </w:pPr>
      <w:rPr>
        <w:rFonts w:ascii="Wingdings" w:hAnsi="Wingdings" w:hint="default"/>
      </w:rPr>
    </w:lvl>
    <w:lvl w:ilvl="6" w:tplc="04090001">
      <w:start w:val="1"/>
      <w:numFmt w:val="bullet"/>
      <w:lvlText w:val=""/>
      <w:lvlJc w:val="left"/>
      <w:pPr>
        <w:tabs>
          <w:tab w:val="left" w:pos="3840"/>
        </w:tabs>
        <w:ind w:left="3840" w:hanging="420"/>
      </w:pPr>
      <w:rPr>
        <w:rFonts w:ascii="Wingdings" w:hAnsi="Wingdings" w:hint="default"/>
      </w:rPr>
    </w:lvl>
    <w:lvl w:ilvl="7" w:tplc="04090003">
      <w:start w:val="1"/>
      <w:numFmt w:val="bullet"/>
      <w:lvlText w:val=""/>
      <w:lvlJc w:val="left"/>
      <w:pPr>
        <w:tabs>
          <w:tab w:val="left" w:pos="4260"/>
        </w:tabs>
        <w:ind w:left="4260" w:hanging="420"/>
      </w:pPr>
      <w:rPr>
        <w:rFonts w:ascii="Wingdings" w:hAnsi="Wingdings" w:hint="default"/>
      </w:rPr>
    </w:lvl>
    <w:lvl w:ilvl="8" w:tplc="04090005">
      <w:start w:val="1"/>
      <w:numFmt w:val="bullet"/>
      <w:lvlText w:val=""/>
      <w:lvlJc w:val="left"/>
      <w:pPr>
        <w:tabs>
          <w:tab w:val="left" w:pos="4680"/>
        </w:tabs>
        <w:ind w:left="4680" w:hanging="420"/>
      </w:pPr>
      <w:rPr>
        <w:rFonts w:ascii="Wingdings" w:hAnsi="Wingdings" w:hint="default"/>
      </w:rPr>
    </w:lvl>
  </w:abstractNum>
  <w:abstractNum w:abstractNumId="10">
    <w:nsid w:val="1D5D1D09"/>
    <w:multiLevelType w:val="singleLevel"/>
    <w:tmpl w:val="D1D44186"/>
    <w:lvl w:ilvl="0">
      <w:start w:val="1"/>
      <w:numFmt w:val="decimal"/>
      <w:lvlText w:val="%1."/>
      <w:lvlJc w:val="left"/>
      <w:pPr>
        <w:tabs>
          <w:tab w:val="left" w:pos="2040"/>
        </w:tabs>
        <w:ind w:left="2040" w:hanging="360"/>
      </w:pPr>
      <w:rPr>
        <w:rFonts w:cs="Times New Roman"/>
      </w:rPr>
    </w:lvl>
  </w:abstractNum>
  <w:num w:numId="1">
    <w:abstractNumId w:val="9"/>
  </w:num>
  <w:num w:numId="2">
    <w:abstractNumId w:val="7"/>
  </w:num>
  <w:num w:numId="3">
    <w:abstractNumId w:val="2"/>
  </w:num>
  <w:num w:numId="4">
    <w:abstractNumId w:val="1"/>
  </w:num>
  <w:num w:numId="5">
    <w:abstractNumId w:val="0"/>
  </w:num>
  <w:num w:numId="6">
    <w:abstractNumId w:val="10"/>
  </w:num>
  <w:num w:numId="7">
    <w:abstractNumId w:val="8"/>
  </w:num>
  <w:num w:numId="8">
    <w:abstractNumId w:val="6"/>
  </w:num>
  <w:num w:numId="9">
    <w:abstractNumId w:val="5"/>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doNotTrackMoves/>
  <w:defaultTabStop w:val="420"/>
  <w:doNotHyphenateCaps/>
  <w:drawingGridHorizontalSpacing w:val="150"/>
  <w:drawingGridVerticalSpacing w:val="204"/>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5DC0"/>
    <w:rsid w:val="00002997"/>
    <w:rsid w:val="00006889"/>
    <w:rsid w:val="00030EC8"/>
    <w:rsid w:val="00032D08"/>
    <w:rsid w:val="00044BFE"/>
    <w:rsid w:val="0005076B"/>
    <w:rsid w:val="00071CDD"/>
    <w:rsid w:val="00081E19"/>
    <w:rsid w:val="000A569D"/>
    <w:rsid w:val="000B7831"/>
    <w:rsid w:val="000E22DD"/>
    <w:rsid w:val="000E590D"/>
    <w:rsid w:val="00102361"/>
    <w:rsid w:val="001048DF"/>
    <w:rsid w:val="00116FB7"/>
    <w:rsid w:val="00136C60"/>
    <w:rsid w:val="00173EDC"/>
    <w:rsid w:val="00177B73"/>
    <w:rsid w:val="001A30CF"/>
    <w:rsid w:val="001F5F43"/>
    <w:rsid w:val="0020136D"/>
    <w:rsid w:val="002364AC"/>
    <w:rsid w:val="00237D4F"/>
    <w:rsid w:val="00252F86"/>
    <w:rsid w:val="002645A4"/>
    <w:rsid w:val="00281038"/>
    <w:rsid w:val="00285325"/>
    <w:rsid w:val="002871C8"/>
    <w:rsid w:val="00294879"/>
    <w:rsid w:val="002B6893"/>
    <w:rsid w:val="002B712F"/>
    <w:rsid w:val="002C0CBD"/>
    <w:rsid w:val="002C3844"/>
    <w:rsid w:val="002D3C30"/>
    <w:rsid w:val="002D42C0"/>
    <w:rsid w:val="002F582C"/>
    <w:rsid w:val="003255E5"/>
    <w:rsid w:val="003378D7"/>
    <w:rsid w:val="0034108E"/>
    <w:rsid w:val="0038128B"/>
    <w:rsid w:val="00386BF9"/>
    <w:rsid w:val="00392F81"/>
    <w:rsid w:val="0039795A"/>
    <w:rsid w:val="003A35D9"/>
    <w:rsid w:val="003B423E"/>
    <w:rsid w:val="003C7BA0"/>
    <w:rsid w:val="003F0239"/>
    <w:rsid w:val="003F4285"/>
    <w:rsid w:val="003F5C86"/>
    <w:rsid w:val="004041E5"/>
    <w:rsid w:val="0041349E"/>
    <w:rsid w:val="004138C3"/>
    <w:rsid w:val="00421FB6"/>
    <w:rsid w:val="00431BB8"/>
    <w:rsid w:val="004405EB"/>
    <w:rsid w:val="00440C0A"/>
    <w:rsid w:val="00463C99"/>
    <w:rsid w:val="004666F6"/>
    <w:rsid w:val="004807C2"/>
    <w:rsid w:val="004A1A54"/>
    <w:rsid w:val="004B3DF6"/>
    <w:rsid w:val="004B41EC"/>
    <w:rsid w:val="005032FB"/>
    <w:rsid w:val="00504DB4"/>
    <w:rsid w:val="00517FEA"/>
    <w:rsid w:val="00544057"/>
    <w:rsid w:val="00561D87"/>
    <w:rsid w:val="005A1E35"/>
    <w:rsid w:val="005A5DC0"/>
    <w:rsid w:val="005A6F39"/>
    <w:rsid w:val="005C7EAE"/>
    <w:rsid w:val="00600C8C"/>
    <w:rsid w:val="00603538"/>
    <w:rsid w:val="00613889"/>
    <w:rsid w:val="006158D6"/>
    <w:rsid w:val="00633ECF"/>
    <w:rsid w:val="0063639E"/>
    <w:rsid w:val="00652C28"/>
    <w:rsid w:val="006558AA"/>
    <w:rsid w:val="0065735C"/>
    <w:rsid w:val="006966CD"/>
    <w:rsid w:val="006B3B3E"/>
    <w:rsid w:val="006D2165"/>
    <w:rsid w:val="006D75E5"/>
    <w:rsid w:val="0072740F"/>
    <w:rsid w:val="00735A18"/>
    <w:rsid w:val="00736BA0"/>
    <w:rsid w:val="00764EB8"/>
    <w:rsid w:val="00770111"/>
    <w:rsid w:val="00772458"/>
    <w:rsid w:val="00783B96"/>
    <w:rsid w:val="007A0CBF"/>
    <w:rsid w:val="007B7B2E"/>
    <w:rsid w:val="007D61A8"/>
    <w:rsid w:val="00820A59"/>
    <w:rsid w:val="00833D15"/>
    <w:rsid w:val="00875C69"/>
    <w:rsid w:val="008A0419"/>
    <w:rsid w:val="008B0743"/>
    <w:rsid w:val="008B6D0D"/>
    <w:rsid w:val="008C0949"/>
    <w:rsid w:val="008C3ADC"/>
    <w:rsid w:val="008D081C"/>
    <w:rsid w:val="008F5DA1"/>
    <w:rsid w:val="008F743F"/>
    <w:rsid w:val="0093410F"/>
    <w:rsid w:val="00944497"/>
    <w:rsid w:val="009C570B"/>
    <w:rsid w:val="009E133B"/>
    <w:rsid w:val="00A04F72"/>
    <w:rsid w:val="00A163B7"/>
    <w:rsid w:val="00A27025"/>
    <w:rsid w:val="00A4230F"/>
    <w:rsid w:val="00A45CA2"/>
    <w:rsid w:val="00A52D96"/>
    <w:rsid w:val="00A60F1D"/>
    <w:rsid w:val="00A62A9A"/>
    <w:rsid w:val="00A92C77"/>
    <w:rsid w:val="00AA1ED9"/>
    <w:rsid w:val="00AD2CF2"/>
    <w:rsid w:val="00AD77F1"/>
    <w:rsid w:val="00AE6BBE"/>
    <w:rsid w:val="00B01C32"/>
    <w:rsid w:val="00B03402"/>
    <w:rsid w:val="00B25238"/>
    <w:rsid w:val="00B33CEB"/>
    <w:rsid w:val="00B56F00"/>
    <w:rsid w:val="00B706CA"/>
    <w:rsid w:val="00B92675"/>
    <w:rsid w:val="00BA06F3"/>
    <w:rsid w:val="00BA36AB"/>
    <w:rsid w:val="00BB0596"/>
    <w:rsid w:val="00BC1A24"/>
    <w:rsid w:val="00BF14B8"/>
    <w:rsid w:val="00BF67CD"/>
    <w:rsid w:val="00C10231"/>
    <w:rsid w:val="00C25CFD"/>
    <w:rsid w:val="00C86E05"/>
    <w:rsid w:val="00C9433A"/>
    <w:rsid w:val="00C97844"/>
    <w:rsid w:val="00CB05FA"/>
    <w:rsid w:val="00CB1012"/>
    <w:rsid w:val="00CC1770"/>
    <w:rsid w:val="00CF0D68"/>
    <w:rsid w:val="00D004B3"/>
    <w:rsid w:val="00D05A3B"/>
    <w:rsid w:val="00D32B3C"/>
    <w:rsid w:val="00D53196"/>
    <w:rsid w:val="00D572D0"/>
    <w:rsid w:val="00D6456D"/>
    <w:rsid w:val="00D706F2"/>
    <w:rsid w:val="00D77916"/>
    <w:rsid w:val="00D863F7"/>
    <w:rsid w:val="00D909C6"/>
    <w:rsid w:val="00DA3DC2"/>
    <w:rsid w:val="00DC3D35"/>
    <w:rsid w:val="00DF10BD"/>
    <w:rsid w:val="00DF25F4"/>
    <w:rsid w:val="00DF6905"/>
    <w:rsid w:val="00E00C39"/>
    <w:rsid w:val="00E3482A"/>
    <w:rsid w:val="00E41E03"/>
    <w:rsid w:val="00E42FC2"/>
    <w:rsid w:val="00E45DEB"/>
    <w:rsid w:val="00E53C35"/>
    <w:rsid w:val="00E85A59"/>
    <w:rsid w:val="00EA3E4A"/>
    <w:rsid w:val="00EB3BA7"/>
    <w:rsid w:val="00EB4168"/>
    <w:rsid w:val="00EB6813"/>
    <w:rsid w:val="00EB7A8A"/>
    <w:rsid w:val="00EC5840"/>
    <w:rsid w:val="00EC733B"/>
    <w:rsid w:val="00F029C6"/>
    <w:rsid w:val="00F14899"/>
    <w:rsid w:val="00F149C1"/>
    <w:rsid w:val="00F51DD2"/>
    <w:rsid w:val="00F628C5"/>
    <w:rsid w:val="00F72030"/>
    <w:rsid w:val="00F755A7"/>
    <w:rsid w:val="00F849F1"/>
    <w:rsid w:val="00FA0D98"/>
    <w:rsid w:val="00FA0FCF"/>
    <w:rsid w:val="00FB3541"/>
    <w:rsid w:val="00FB6A19"/>
    <w:rsid w:val="00FF5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DC0"/>
    <w:pPr>
      <w:widowControl w:val="0"/>
      <w:jc w:val="both"/>
    </w:pPr>
    <w:rPr>
      <w:rFonts w:eastAsia="仿宋_GB2312"/>
      <w:kern w:val="2"/>
      <w:sz w:val="32"/>
      <w:szCs w:val="32"/>
    </w:rPr>
  </w:style>
  <w:style w:type="paragraph" w:styleId="1">
    <w:name w:val="heading 1"/>
    <w:basedOn w:val="a"/>
    <w:link w:val="1Char"/>
    <w:uiPriority w:val="99"/>
    <w:qFormat/>
    <w:rsid w:val="005A5DC0"/>
    <w:pPr>
      <w:widowControl/>
      <w:spacing w:before="100" w:beforeAutospacing="1" w:after="100" w:afterAutospacing="1"/>
      <w:jc w:val="left"/>
      <w:outlineLvl w:val="0"/>
    </w:pPr>
    <w:rPr>
      <w:b/>
      <w:bCs/>
      <w:kern w:val="44"/>
      <w:sz w:val="44"/>
      <w:szCs w:val="44"/>
    </w:rPr>
  </w:style>
  <w:style w:type="paragraph" w:styleId="3">
    <w:name w:val="heading 3"/>
    <w:basedOn w:val="a"/>
    <w:next w:val="a"/>
    <w:link w:val="3Char"/>
    <w:uiPriority w:val="99"/>
    <w:qFormat/>
    <w:rsid w:val="005A5DC0"/>
    <w:pPr>
      <w:keepNext/>
      <w:keepLines/>
      <w:spacing w:before="260" w:after="260" w:line="416" w:lineRule="auto"/>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5A5DC0"/>
    <w:rPr>
      <w:rFonts w:eastAsia="仿宋_GB2312"/>
      <w:b/>
      <w:kern w:val="44"/>
      <w:sz w:val="44"/>
    </w:rPr>
  </w:style>
  <w:style w:type="character" w:customStyle="1" w:styleId="3Char">
    <w:name w:val="标题 3 Char"/>
    <w:link w:val="3"/>
    <w:uiPriority w:val="99"/>
    <w:locked/>
    <w:rsid w:val="005A5DC0"/>
    <w:rPr>
      <w:rFonts w:eastAsia="仿宋_GB2312"/>
      <w:b/>
      <w:kern w:val="2"/>
      <w:sz w:val="32"/>
    </w:rPr>
  </w:style>
  <w:style w:type="character" w:styleId="a3">
    <w:name w:val="Hyperlink"/>
    <w:uiPriority w:val="99"/>
    <w:rsid w:val="005A5DC0"/>
    <w:rPr>
      <w:rFonts w:cs="Times New Roman"/>
      <w:color w:val="0000FF"/>
      <w:u w:val="single"/>
    </w:rPr>
  </w:style>
  <w:style w:type="paragraph" w:styleId="a4">
    <w:name w:val="footer"/>
    <w:basedOn w:val="a"/>
    <w:link w:val="Char"/>
    <w:uiPriority w:val="99"/>
    <w:rsid w:val="005A5DC0"/>
    <w:pPr>
      <w:tabs>
        <w:tab w:val="center" w:pos="4153"/>
        <w:tab w:val="right" w:pos="8306"/>
      </w:tabs>
      <w:snapToGrid w:val="0"/>
      <w:jc w:val="left"/>
    </w:pPr>
    <w:rPr>
      <w:sz w:val="18"/>
      <w:szCs w:val="18"/>
    </w:rPr>
  </w:style>
  <w:style w:type="character" w:customStyle="1" w:styleId="Char">
    <w:name w:val="页脚 Char"/>
    <w:link w:val="a4"/>
    <w:uiPriority w:val="99"/>
    <w:locked/>
    <w:rsid w:val="005A5DC0"/>
    <w:rPr>
      <w:rFonts w:eastAsia="仿宋_GB2312"/>
      <w:kern w:val="2"/>
      <w:sz w:val="18"/>
    </w:rPr>
  </w:style>
  <w:style w:type="character" w:styleId="a5">
    <w:name w:val="page number"/>
    <w:uiPriority w:val="99"/>
    <w:rsid w:val="005A5DC0"/>
    <w:rPr>
      <w:rFonts w:cs="Times New Roman"/>
    </w:rPr>
  </w:style>
  <w:style w:type="paragraph" w:customStyle="1" w:styleId="CharCharCharCharCharCharCharCharCharCharCharChar">
    <w:name w:val="Char Char Char Char Char Char Char Char Char Char Char Char"/>
    <w:basedOn w:val="a"/>
    <w:uiPriority w:val="99"/>
    <w:rsid w:val="005A5DC0"/>
    <w:pPr>
      <w:widowControl/>
      <w:spacing w:after="160" w:line="400" w:lineRule="exact"/>
      <w:jc w:val="left"/>
    </w:pPr>
    <w:rPr>
      <w:rFonts w:ascii="Verdana" w:eastAsia="宋体" w:hAnsi="Verdana" w:cs="Verdana"/>
      <w:kern w:val="0"/>
      <w:sz w:val="20"/>
      <w:szCs w:val="20"/>
      <w:lang w:eastAsia="en-US"/>
    </w:rPr>
  </w:style>
  <w:style w:type="paragraph" w:customStyle="1" w:styleId="p0">
    <w:name w:val="p0"/>
    <w:basedOn w:val="a"/>
    <w:uiPriority w:val="99"/>
    <w:rsid w:val="005A5DC0"/>
    <w:pPr>
      <w:widowControl/>
      <w:spacing w:before="100" w:beforeAutospacing="1" w:after="100" w:afterAutospacing="1"/>
      <w:jc w:val="left"/>
    </w:pPr>
    <w:rPr>
      <w:rFonts w:ascii="宋体" w:eastAsia="宋体" w:hAnsi="宋体" w:cs="宋体"/>
      <w:kern w:val="0"/>
      <w:sz w:val="24"/>
      <w:szCs w:val="24"/>
    </w:rPr>
  </w:style>
  <w:style w:type="paragraph" w:styleId="a6">
    <w:name w:val="Normal (Web)"/>
    <w:basedOn w:val="a"/>
    <w:uiPriority w:val="99"/>
    <w:rsid w:val="005A5DC0"/>
    <w:pPr>
      <w:widowControl/>
      <w:spacing w:before="100" w:beforeAutospacing="1" w:after="100" w:afterAutospacing="1" w:line="345" w:lineRule="atLeast"/>
      <w:jc w:val="left"/>
    </w:pPr>
    <w:rPr>
      <w:rFonts w:ascii="宋体" w:eastAsia="宋体" w:hAnsi="宋体" w:cs="宋体"/>
      <w:color w:val="333333"/>
      <w:kern w:val="0"/>
      <w:sz w:val="21"/>
      <w:szCs w:val="21"/>
    </w:rPr>
  </w:style>
  <w:style w:type="paragraph" w:customStyle="1" w:styleId="Char0">
    <w:name w:val="Char"/>
    <w:basedOn w:val="a"/>
    <w:uiPriority w:val="99"/>
    <w:rsid w:val="005A5DC0"/>
    <w:pPr>
      <w:spacing w:line="360" w:lineRule="auto"/>
      <w:ind w:firstLineChars="200" w:firstLine="200"/>
    </w:pPr>
    <w:rPr>
      <w:rFonts w:ascii="宋体" w:eastAsia="宋体" w:hAnsi="宋体" w:cs="宋体"/>
      <w:sz w:val="24"/>
      <w:szCs w:val="24"/>
    </w:rPr>
  </w:style>
  <w:style w:type="paragraph" w:styleId="a7">
    <w:name w:val="header"/>
    <w:basedOn w:val="a"/>
    <w:link w:val="Char1"/>
    <w:uiPriority w:val="99"/>
    <w:rsid w:val="005A5DC0"/>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7"/>
    <w:uiPriority w:val="99"/>
    <w:locked/>
    <w:rsid w:val="005A5DC0"/>
    <w:rPr>
      <w:rFonts w:eastAsia="仿宋_GB2312"/>
      <w:kern w:val="2"/>
      <w:sz w:val="18"/>
    </w:rPr>
  </w:style>
  <w:style w:type="paragraph" w:customStyle="1" w:styleId="CharCharChar1Char">
    <w:name w:val="Char Char Char1 Char"/>
    <w:basedOn w:val="a"/>
    <w:uiPriority w:val="99"/>
    <w:rsid w:val="005A5DC0"/>
    <w:pPr>
      <w:spacing w:line="360" w:lineRule="auto"/>
      <w:ind w:firstLineChars="200" w:firstLine="200"/>
    </w:pPr>
    <w:rPr>
      <w:rFonts w:eastAsia="宋体"/>
      <w:sz w:val="21"/>
      <w:szCs w:val="21"/>
    </w:rPr>
  </w:style>
  <w:style w:type="paragraph" w:customStyle="1" w:styleId="Char10">
    <w:name w:val="Char1"/>
    <w:basedOn w:val="a"/>
    <w:uiPriority w:val="99"/>
    <w:rsid w:val="005A5DC0"/>
    <w:pPr>
      <w:widowControl/>
      <w:spacing w:after="160" w:line="240" w:lineRule="exact"/>
      <w:jc w:val="left"/>
    </w:pPr>
    <w:rPr>
      <w:rFonts w:eastAsia="宋体"/>
      <w:sz w:val="21"/>
      <w:szCs w:val="21"/>
    </w:rPr>
  </w:style>
  <w:style w:type="paragraph" w:customStyle="1" w:styleId="CharCharChar">
    <w:name w:val="Char Char Char"/>
    <w:basedOn w:val="a8"/>
    <w:link w:val="CharCharCharChar1"/>
    <w:uiPriority w:val="99"/>
    <w:rsid w:val="005A5DC0"/>
    <w:pPr>
      <w:adjustRightInd w:val="0"/>
      <w:spacing w:line="436" w:lineRule="exact"/>
      <w:ind w:left="357"/>
      <w:jc w:val="left"/>
      <w:outlineLvl w:val="3"/>
    </w:pPr>
    <w:rPr>
      <w:rFonts w:eastAsia="宋体"/>
      <w:sz w:val="24"/>
      <w:szCs w:val="24"/>
    </w:rPr>
  </w:style>
  <w:style w:type="paragraph" w:styleId="a8">
    <w:name w:val="Document Map"/>
    <w:basedOn w:val="a"/>
    <w:link w:val="Char2"/>
    <w:uiPriority w:val="99"/>
    <w:rsid w:val="005A5DC0"/>
    <w:pPr>
      <w:shd w:val="clear" w:color="auto" w:fill="000080"/>
    </w:pPr>
  </w:style>
  <w:style w:type="character" w:customStyle="1" w:styleId="Char2">
    <w:name w:val="文档结构图 Char"/>
    <w:link w:val="a8"/>
    <w:uiPriority w:val="99"/>
    <w:locked/>
    <w:rsid w:val="005A5DC0"/>
    <w:rPr>
      <w:rFonts w:eastAsia="仿宋_GB2312"/>
      <w:kern w:val="2"/>
      <w:sz w:val="32"/>
      <w:lang w:val="en-US" w:eastAsia="zh-CN"/>
    </w:rPr>
  </w:style>
  <w:style w:type="paragraph" w:styleId="a9">
    <w:name w:val="Plain Text"/>
    <w:basedOn w:val="a"/>
    <w:link w:val="Char3"/>
    <w:uiPriority w:val="99"/>
    <w:rsid w:val="005A5DC0"/>
    <w:rPr>
      <w:rFonts w:ascii="宋体" w:eastAsia="宋体" w:hAnsi="Courier New"/>
      <w:sz w:val="21"/>
      <w:szCs w:val="21"/>
    </w:rPr>
  </w:style>
  <w:style w:type="character" w:customStyle="1" w:styleId="Char3">
    <w:name w:val="纯文本 Char"/>
    <w:link w:val="a9"/>
    <w:uiPriority w:val="99"/>
    <w:locked/>
    <w:rsid w:val="005A5DC0"/>
    <w:rPr>
      <w:rFonts w:ascii="宋体" w:hAnsi="Courier New"/>
      <w:kern w:val="2"/>
      <w:sz w:val="21"/>
    </w:rPr>
  </w:style>
  <w:style w:type="character" w:styleId="aa">
    <w:name w:val="Emphasis"/>
    <w:uiPriority w:val="99"/>
    <w:qFormat/>
    <w:rsid w:val="005A5DC0"/>
    <w:rPr>
      <w:rFonts w:cs="Times New Roman"/>
      <w:i/>
    </w:rPr>
  </w:style>
  <w:style w:type="paragraph" w:customStyle="1" w:styleId="CharCharCharCharCharCharCharCharCharChar">
    <w:name w:val="Char Char Char Char Char Char Char Char Char Char"/>
    <w:basedOn w:val="a"/>
    <w:uiPriority w:val="99"/>
    <w:rsid w:val="005A5DC0"/>
    <w:rPr>
      <w:rFonts w:eastAsia="宋体"/>
      <w:sz w:val="21"/>
      <w:szCs w:val="21"/>
    </w:rPr>
  </w:style>
  <w:style w:type="paragraph" w:customStyle="1" w:styleId="CharCharChar1Char1">
    <w:name w:val="Char Char Char1 Char1"/>
    <w:basedOn w:val="a"/>
    <w:uiPriority w:val="99"/>
    <w:rsid w:val="005A5DC0"/>
    <w:pPr>
      <w:spacing w:line="360" w:lineRule="auto"/>
      <w:ind w:firstLineChars="200" w:firstLine="200"/>
    </w:pPr>
    <w:rPr>
      <w:rFonts w:eastAsia="宋体"/>
      <w:sz w:val="21"/>
      <w:szCs w:val="21"/>
    </w:rPr>
  </w:style>
  <w:style w:type="paragraph" w:customStyle="1" w:styleId="CharCharCharCharCharCharCharCharCharCharCharCharChar">
    <w:name w:val="Char Char Char Char Char Char Char Char Char Char Char Char Char"/>
    <w:basedOn w:val="a"/>
    <w:uiPriority w:val="99"/>
    <w:rsid w:val="005A5DC0"/>
    <w:rPr>
      <w:rFonts w:eastAsia="宋体"/>
      <w:sz w:val="21"/>
      <w:szCs w:val="21"/>
    </w:rPr>
  </w:style>
  <w:style w:type="paragraph" w:customStyle="1" w:styleId="DefaultParagraphFontParaCharCharCharCharCharChar">
    <w:name w:val="Default Paragraph Font Para Char Char Char Char Char Char"/>
    <w:basedOn w:val="a"/>
    <w:uiPriority w:val="99"/>
    <w:rsid w:val="005A5DC0"/>
    <w:pPr>
      <w:widowControl/>
      <w:spacing w:after="160" w:line="240" w:lineRule="exact"/>
      <w:jc w:val="left"/>
    </w:pPr>
    <w:rPr>
      <w:rFonts w:ascii="Verdana" w:hAnsi="Verdana" w:cs="Verdana"/>
      <w:kern w:val="0"/>
      <w:sz w:val="20"/>
      <w:szCs w:val="20"/>
      <w:lang w:eastAsia="en-US"/>
    </w:rPr>
  </w:style>
  <w:style w:type="character" w:styleId="ab">
    <w:name w:val="Strong"/>
    <w:uiPriority w:val="22"/>
    <w:qFormat/>
    <w:rsid w:val="005A5DC0"/>
    <w:rPr>
      <w:rFonts w:cs="Times New Roman"/>
      <w:b/>
    </w:rPr>
  </w:style>
  <w:style w:type="character" w:customStyle="1" w:styleId="apple-converted-space">
    <w:name w:val="apple-converted-space"/>
    <w:uiPriority w:val="99"/>
    <w:rsid w:val="005A5DC0"/>
  </w:style>
  <w:style w:type="paragraph" w:styleId="HTML">
    <w:name w:val="HTML Preformatted"/>
    <w:basedOn w:val="a"/>
    <w:link w:val="HTMLChar"/>
    <w:uiPriority w:val="99"/>
    <w:rsid w:val="005A5D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szCs w:val="20"/>
    </w:rPr>
  </w:style>
  <w:style w:type="character" w:customStyle="1" w:styleId="HTMLChar">
    <w:name w:val="HTML 预设格式 Char"/>
    <w:link w:val="HTML"/>
    <w:uiPriority w:val="99"/>
    <w:locked/>
    <w:rsid w:val="005A5DC0"/>
    <w:rPr>
      <w:rFonts w:ascii="Courier New" w:eastAsia="仿宋_GB2312" w:hAnsi="Courier New"/>
      <w:kern w:val="2"/>
    </w:rPr>
  </w:style>
  <w:style w:type="character" w:customStyle="1" w:styleId="fonthong">
    <w:name w:val="fonthong"/>
    <w:uiPriority w:val="99"/>
    <w:rsid w:val="005A5DC0"/>
  </w:style>
  <w:style w:type="paragraph" w:customStyle="1" w:styleId="CharCharCharChar">
    <w:name w:val="Char Char Char Char"/>
    <w:basedOn w:val="a"/>
    <w:uiPriority w:val="99"/>
    <w:rsid w:val="005A5DC0"/>
  </w:style>
  <w:style w:type="character" w:customStyle="1" w:styleId="contactshowcontact1">
    <w:name w:val="contact_show_contact1"/>
    <w:uiPriority w:val="99"/>
    <w:rsid w:val="005A5DC0"/>
    <w:rPr>
      <w:rFonts w:ascii="Tahoma" w:hAnsi="Tahoma"/>
      <w:color w:val="auto"/>
      <w:sz w:val="21"/>
    </w:rPr>
  </w:style>
  <w:style w:type="character" w:customStyle="1" w:styleId="CharCharCharChar1">
    <w:name w:val="Char Char Char Char1"/>
    <w:link w:val="CharCharChar"/>
    <w:uiPriority w:val="99"/>
    <w:locked/>
    <w:rsid w:val="005A5DC0"/>
    <w:rPr>
      <w:rFonts w:eastAsia="宋体"/>
      <w:kern w:val="2"/>
      <w:sz w:val="24"/>
      <w:lang w:val="en-US" w:eastAsia="zh-CN"/>
    </w:rPr>
  </w:style>
  <w:style w:type="paragraph" w:styleId="ac">
    <w:name w:val="Body Text"/>
    <w:basedOn w:val="a"/>
    <w:link w:val="Char4"/>
    <w:uiPriority w:val="99"/>
    <w:rsid w:val="005A5DC0"/>
    <w:pPr>
      <w:jc w:val="center"/>
    </w:pPr>
    <w:rPr>
      <w:kern w:val="0"/>
    </w:rPr>
  </w:style>
  <w:style w:type="character" w:customStyle="1" w:styleId="Char4">
    <w:name w:val="正文文本 Char"/>
    <w:link w:val="ac"/>
    <w:uiPriority w:val="99"/>
    <w:semiHidden/>
    <w:locked/>
    <w:rPr>
      <w:rFonts w:eastAsia="仿宋_GB2312"/>
      <w:sz w:val="32"/>
    </w:rPr>
  </w:style>
  <w:style w:type="paragraph" w:customStyle="1" w:styleId="CharCharChar1">
    <w:name w:val="Char Char Char1"/>
    <w:basedOn w:val="a"/>
    <w:uiPriority w:val="99"/>
    <w:rsid w:val="005A5DC0"/>
    <w:rPr>
      <w:rFonts w:ascii="宋体" w:hAnsi="宋体" w:cs="宋体"/>
    </w:rPr>
  </w:style>
  <w:style w:type="paragraph" w:customStyle="1" w:styleId="CharCharCharCharCharChar">
    <w:name w:val="Char Char Char Char Char Char"/>
    <w:basedOn w:val="a"/>
    <w:uiPriority w:val="99"/>
    <w:rsid w:val="005A5DC0"/>
  </w:style>
  <w:style w:type="paragraph" w:styleId="ad">
    <w:name w:val="Date"/>
    <w:basedOn w:val="a"/>
    <w:next w:val="a"/>
    <w:link w:val="Char5"/>
    <w:uiPriority w:val="99"/>
    <w:rsid w:val="005A5DC0"/>
    <w:pPr>
      <w:ind w:leftChars="2500" w:left="100"/>
    </w:pPr>
    <w:rPr>
      <w:kern w:val="0"/>
    </w:rPr>
  </w:style>
  <w:style w:type="character" w:customStyle="1" w:styleId="Char5">
    <w:name w:val="日期 Char"/>
    <w:link w:val="ad"/>
    <w:uiPriority w:val="99"/>
    <w:semiHidden/>
    <w:locked/>
    <w:rPr>
      <w:rFonts w:eastAsia="仿宋_GB2312"/>
      <w:sz w:val="32"/>
    </w:rPr>
  </w:style>
  <w:style w:type="paragraph" w:styleId="ae">
    <w:name w:val="Balloon Text"/>
    <w:basedOn w:val="a"/>
    <w:link w:val="Char6"/>
    <w:uiPriority w:val="99"/>
    <w:rsid w:val="005A5DC0"/>
    <w:rPr>
      <w:kern w:val="0"/>
      <w:sz w:val="2"/>
    </w:rPr>
  </w:style>
  <w:style w:type="character" w:customStyle="1" w:styleId="Char6">
    <w:name w:val="批注框文本 Char"/>
    <w:link w:val="ae"/>
    <w:uiPriority w:val="99"/>
    <w:semiHidden/>
    <w:locked/>
    <w:rPr>
      <w:rFonts w:eastAsia="仿宋_GB2312"/>
      <w:sz w:val="2"/>
    </w:rPr>
  </w:style>
  <w:style w:type="paragraph" w:customStyle="1" w:styleId="CharCharChar0">
    <w:name w:val="Char Char Char"/>
    <w:basedOn w:val="a"/>
    <w:rsid w:val="00BF67CD"/>
    <w:rPr>
      <w:rFonts w:ascii="宋体" w:hAnsi="宋体" w:cs="宋体"/>
    </w:rPr>
  </w:style>
  <w:style w:type="paragraph" w:customStyle="1" w:styleId="CharCharChar2">
    <w:name w:val="Char Char Char"/>
    <w:basedOn w:val="a"/>
    <w:rsid w:val="00285325"/>
    <w:rPr>
      <w:rFonts w:ascii="宋体" w:hAnsi="宋体" w:cs="宋体"/>
    </w:rPr>
  </w:style>
  <w:style w:type="paragraph" w:customStyle="1" w:styleId="CharCharChar3">
    <w:name w:val="Char Char Char"/>
    <w:basedOn w:val="a"/>
    <w:rsid w:val="00002997"/>
    <w:rPr>
      <w:rFonts w:ascii="宋体" w:hAnsi="宋体" w:cs="宋体"/>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686455">
      <w:bodyDiv w:val="1"/>
      <w:marLeft w:val="0"/>
      <w:marRight w:val="0"/>
      <w:marTop w:val="0"/>
      <w:marBottom w:val="0"/>
      <w:divBdr>
        <w:top w:val="none" w:sz="0" w:space="0" w:color="auto"/>
        <w:left w:val="none" w:sz="0" w:space="0" w:color="auto"/>
        <w:bottom w:val="none" w:sz="0" w:space="0" w:color="auto"/>
        <w:right w:val="none" w:sz="0" w:space="0" w:color="auto"/>
      </w:divBdr>
    </w:div>
    <w:div w:id="282812268">
      <w:bodyDiv w:val="1"/>
      <w:marLeft w:val="0"/>
      <w:marRight w:val="0"/>
      <w:marTop w:val="0"/>
      <w:marBottom w:val="0"/>
      <w:divBdr>
        <w:top w:val="none" w:sz="0" w:space="0" w:color="auto"/>
        <w:left w:val="none" w:sz="0" w:space="0" w:color="auto"/>
        <w:bottom w:val="none" w:sz="0" w:space="0" w:color="auto"/>
        <w:right w:val="none" w:sz="0" w:space="0" w:color="auto"/>
      </w:divBdr>
    </w:div>
    <w:div w:id="1221555755">
      <w:bodyDiv w:val="1"/>
      <w:marLeft w:val="0"/>
      <w:marRight w:val="0"/>
      <w:marTop w:val="0"/>
      <w:marBottom w:val="0"/>
      <w:divBdr>
        <w:top w:val="none" w:sz="0" w:space="0" w:color="auto"/>
        <w:left w:val="none" w:sz="0" w:space="0" w:color="auto"/>
        <w:bottom w:val="none" w:sz="0" w:space="0" w:color="auto"/>
        <w:right w:val="none" w:sz="0" w:space="0" w:color="auto"/>
      </w:divBdr>
    </w:div>
    <w:div w:id="1491485097">
      <w:bodyDiv w:val="1"/>
      <w:marLeft w:val="0"/>
      <w:marRight w:val="0"/>
      <w:marTop w:val="0"/>
      <w:marBottom w:val="0"/>
      <w:divBdr>
        <w:top w:val="none" w:sz="0" w:space="0" w:color="auto"/>
        <w:left w:val="none" w:sz="0" w:space="0" w:color="auto"/>
        <w:bottom w:val="none" w:sz="0" w:space="0" w:color="auto"/>
        <w:right w:val="none" w:sz="0" w:space="0" w:color="auto"/>
      </w:divBdr>
    </w:div>
    <w:div w:id="1899319228">
      <w:marLeft w:val="0"/>
      <w:marRight w:val="0"/>
      <w:marTop w:val="0"/>
      <w:marBottom w:val="0"/>
      <w:divBdr>
        <w:top w:val="none" w:sz="0" w:space="0" w:color="auto"/>
        <w:left w:val="none" w:sz="0" w:space="0" w:color="auto"/>
        <w:bottom w:val="none" w:sz="0" w:space="0" w:color="auto"/>
        <w:right w:val="none" w:sz="0" w:space="0" w:color="auto"/>
      </w:divBdr>
    </w:div>
    <w:div w:id="1899319229">
      <w:marLeft w:val="0"/>
      <w:marRight w:val="0"/>
      <w:marTop w:val="0"/>
      <w:marBottom w:val="0"/>
      <w:divBdr>
        <w:top w:val="none" w:sz="0" w:space="0" w:color="auto"/>
        <w:left w:val="none" w:sz="0" w:space="0" w:color="auto"/>
        <w:bottom w:val="none" w:sz="0" w:space="0" w:color="auto"/>
        <w:right w:val="none" w:sz="0" w:space="0" w:color="auto"/>
      </w:divBdr>
    </w:div>
    <w:div w:id="189931923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774</TotalTime>
  <Pages>2</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内部刊物</dc:title>
  <dc:subject/>
  <dc:creator>Administrator</dc:creator>
  <cp:keywords/>
  <dc:description/>
  <cp:lastModifiedBy>xbany</cp:lastModifiedBy>
  <cp:revision>74</cp:revision>
  <cp:lastPrinted>2019-04-24T02:37:00Z</cp:lastPrinted>
  <dcterms:created xsi:type="dcterms:W3CDTF">2018-12-30T12:22:00Z</dcterms:created>
  <dcterms:modified xsi:type="dcterms:W3CDTF">2019-05-05T07:38:00Z</dcterms:modified>
</cp:coreProperties>
</file>